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1040" w14:textId="77777777" w:rsidR="004514CA" w:rsidRDefault="004514CA" w:rsidP="00FF092B">
      <w:pPr>
        <w:ind w:left="709"/>
        <w:rPr>
          <w:rFonts w:ascii="Noto Sans" w:hAnsi="Noto Sans" w:cs="Noto Sans"/>
          <w:color w:val="C00000"/>
          <w:sz w:val="48"/>
          <w:szCs w:val="48"/>
        </w:rPr>
      </w:pPr>
    </w:p>
    <w:p w14:paraId="113DA72B" w14:textId="77777777" w:rsidR="004514CA" w:rsidRDefault="004514CA" w:rsidP="00FF092B">
      <w:pPr>
        <w:ind w:left="709"/>
        <w:rPr>
          <w:rFonts w:ascii="Noto Sans" w:hAnsi="Noto Sans" w:cs="Noto Sans"/>
          <w:color w:val="C00000"/>
          <w:sz w:val="48"/>
          <w:szCs w:val="48"/>
        </w:rPr>
      </w:pPr>
    </w:p>
    <w:p w14:paraId="2EA901B5" w14:textId="567EEF2F" w:rsidR="004514CA" w:rsidRPr="001A1F8D" w:rsidRDefault="00051D1E" w:rsidP="00FF092B">
      <w:pPr>
        <w:ind w:left="709"/>
        <w:rPr>
          <w:rFonts w:ascii="Noto Sans" w:hAnsi="Noto Sans" w:cs="Noto Sans"/>
          <w:color w:val="C00000"/>
          <w:sz w:val="48"/>
          <w:szCs w:val="48"/>
        </w:rPr>
      </w:pPr>
      <w:r>
        <w:rPr>
          <w:rFonts w:ascii="Noto Sans" w:hAnsi="Noto Sans" w:cs="Noto Sans"/>
          <w:color w:val="C00000"/>
          <w:sz w:val="48"/>
          <w:szCs w:val="48"/>
        </w:rPr>
        <w:t>Ordnung</w:t>
      </w:r>
      <w:r w:rsidR="004514CA">
        <w:rPr>
          <w:rFonts w:ascii="Noto Sans" w:hAnsi="Noto Sans" w:cs="Noto Sans"/>
          <w:color w:val="C00000"/>
          <w:sz w:val="48"/>
          <w:szCs w:val="48"/>
        </w:rPr>
        <w:t xml:space="preserve"> </w:t>
      </w:r>
      <w:r w:rsidR="004514CA">
        <w:rPr>
          <w:rFonts w:ascii="Noto Sans" w:hAnsi="Noto Sans" w:cs="Noto Sans"/>
          <w:color w:val="C00000"/>
          <w:sz w:val="48"/>
          <w:szCs w:val="48"/>
        </w:rPr>
        <w:br/>
        <w:t>für das Gutenberg Lehrkolleg</w:t>
      </w:r>
    </w:p>
    <w:p w14:paraId="620229E8" w14:textId="67F959FA" w:rsidR="00FF092B" w:rsidRPr="008C23E1" w:rsidRDefault="00FF092B" w:rsidP="00FF092B">
      <w:pPr>
        <w:ind w:left="709"/>
        <w:rPr>
          <w:rFonts w:ascii="Noto Sans" w:hAnsi="Noto Sans" w:cs="Noto Sans"/>
          <w:color w:val="7F7F7F" w:themeColor="text1" w:themeTint="80"/>
          <w:sz w:val="36"/>
          <w:szCs w:val="36"/>
        </w:rPr>
      </w:pPr>
    </w:p>
    <w:p w14:paraId="63FDB95D" w14:textId="77777777" w:rsidR="00E67E06" w:rsidRPr="008C23E1" w:rsidRDefault="00E67E06" w:rsidP="00FF092B">
      <w:pPr>
        <w:ind w:left="709"/>
        <w:rPr>
          <w:rFonts w:ascii="Noto Sans" w:hAnsi="Noto Sans" w:cs="Noto Sans"/>
          <w:color w:val="7F7F7F" w:themeColor="text1" w:themeTint="80"/>
          <w:sz w:val="36"/>
          <w:szCs w:val="36"/>
        </w:rPr>
      </w:pPr>
    </w:p>
    <w:p w14:paraId="6B6475D2" w14:textId="7C9F90D4" w:rsidR="00C76994" w:rsidRDefault="005C790D" w:rsidP="00FF092B">
      <w:pPr>
        <w:ind w:left="709"/>
        <w:rPr>
          <w:rFonts w:ascii="Noto Sans" w:hAnsi="Noto Sans" w:cs="Noto Sans"/>
          <w:color w:val="7F7F7F" w:themeColor="text1" w:themeTint="80"/>
          <w:sz w:val="36"/>
          <w:szCs w:val="36"/>
        </w:rPr>
      </w:pPr>
      <w:r w:rsidRPr="008C23E1">
        <w:rPr>
          <w:rFonts w:ascii="Noto Sans" w:hAnsi="Noto Sans" w:cs="Noto Sans"/>
          <w:color w:val="7F7F7F" w:themeColor="text1" w:themeTint="80"/>
          <w:sz w:val="36"/>
          <w:szCs w:val="36"/>
        </w:rPr>
        <w:t xml:space="preserve">der </w:t>
      </w:r>
      <w:proofErr w:type="gramStart"/>
      <w:r w:rsidRPr="008C23E1">
        <w:rPr>
          <w:rFonts w:ascii="Noto Sans" w:hAnsi="Noto Sans" w:cs="Noto Sans"/>
          <w:color w:val="7F7F7F" w:themeColor="text1" w:themeTint="80"/>
          <w:sz w:val="36"/>
          <w:szCs w:val="36"/>
        </w:rPr>
        <w:t>Johannes Gutenberg-Universität</w:t>
      </w:r>
      <w:proofErr w:type="gramEnd"/>
      <w:r w:rsidRPr="008C23E1">
        <w:rPr>
          <w:rFonts w:ascii="Noto Sans" w:hAnsi="Noto Sans" w:cs="Noto Sans"/>
          <w:color w:val="7F7F7F" w:themeColor="text1" w:themeTint="80"/>
          <w:sz w:val="36"/>
          <w:szCs w:val="36"/>
        </w:rPr>
        <w:t xml:space="preserve"> Mainz</w:t>
      </w:r>
    </w:p>
    <w:p w14:paraId="767064CE" w14:textId="1AE3A6B1" w:rsidR="004514CA" w:rsidRDefault="004514CA" w:rsidP="00FF092B">
      <w:pPr>
        <w:ind w:left="709"/>
        <w:rPr>
          <w:rFonts w:ascii="Noto Sans" w:hAnsi="Noto Sans" w:cs="Noto Sans"/>
          <w:color w:val="7F7F7F" w:themeColor="text1" w:themeTint="80"/>
          <w:sz w:val="36"/>
          <w:szCs w:val="36"/>
        </w:rPr>
      </w:pPr>
      <w:r>
        <w:rPr>
          <w:rFonts w:ascii="Noto Sans" w:hAnsi="Noto Sans" w:cs="Noto Sans"/>
          <w:color w:val="7F7F7F" w:themeColor="text1" w:themeTint="80"/>
          <w:sz w:val="36"/>
          <w:szCs w:val="36"/>
        </w:rPr>
        <w:t xml:space="preserve">vom </w:t>
      </w:r>
      <w:r w:rsidR="00D84834">
        <w:rPr>
          <w:rFonts w:ascii="Noto Sans" w:hAnsi="Noto Sans" w:cs="Noto Sans"/>
          <w:color w:val="7F7F7F" w:themeColor="text1" w:themeTint="80"/>
          <w:sz w:val="36"/>
          <w:szCs w:val="36"/>
        </w:rPr>
        <w:t>5</w:t>
      </w:r>
      <w:r>
        <w:rPr>
          <w:rFonts w:ascii="Noto Sans" w:hAnsi="Noto Sans" w:cs="Noto Sans"/>
          <w:color w:val="7F7F7F" w:themeColor="text1" w:themeTint="80"/>
          <w:sz w:val="36"/>
          <w:szCs w:val="36"/>
        </w:rPr>
        <w:t xml:space="preserve">. </w:t>
      </w:r>
      <w:r w:rsidR="00D84834">
        <w:rPr>
          <w:rFonts w:ascii="Noto Sans" w:hAnsi="Noto Sans" w:cs="Noto Sans"/>
          <w:color w:val="7F7F7F" w:themeColor="text1" w:themeTint="80"/>
          <w:sz w:val="36"/>
          <w:szCs w:val="36"/>
        </w:rPr>
        <w:t>Januar</w:t>
      </w:r>
      <w:r w:rsidR="00A205AB">
        <w:rPr>
          <w:rFonts w:ascii="Noto Sans" w:hAnsi="Noto Sans" w:cs="Noto Sans"/>
          <w:color w:val="7F7F7F" w:themeColor="text1" w:themeTint="80"/>
          <w:sz w:val="36"/>
          <w:szCs w:val="36"/>
        </w:rPr>
        <w:t xml:space="preserve"> </w:t>
      </w:r>
      <w:r w:rsidR="00D84834">
        <w:rPr>
          <w:rFonts w:ascii="Noto Sans" w:hAnsi="Noto Sans" w:cs="Noto Sans"/>
          <w:color w:val="7F7F7F" w:themeColor="text1" w:themeTint="80"/>
          <w:sz w:val="36"/>
          <w:szCs w:val="36"/>
        </w:rPr>
        <w:t>2026</w:t>
      </w:r>
    </w:p>
    <w:p w14:paraId="10841944" w14:textId="77777777" w:rsidR="00C76994" w:rsidRDefault="00C76994">
      <w:pPr>
        <w:rPr>
          <w:rFonts w:ascii="Noto Sans" w:hAnsi="Noto Sans" w:cs="Noto Sans"/>
          <w:color w:val="7F7F7F" w:themeColor="text1" w:themeTint="80"/>
          <w:sz w:val="36"/>
          <w:szCs w:val="36"/>
        </w:rPr>
      </w:pPr>
      <w:r>
        <w:rPr>
          <w:rFonts w:ascii="Noto Sans" w:hAnsi="Noto Sans" w:cs="Noto Sans"/>
          <w:color w:val="7F7F7F" w:themeColor="text1" w:themeTint="80"/>
          <w:sz w:val="36"/>
          <w:szCs w:val="36"/>
        </w:rPr>
        <w:br w:type="page"/>
      </w:r>
    </w:p>
    <w:p w14:paraId="3571E3B1" w14:textId="43E18664" w:rsidR="004514CA" w:rsidRDefault="00051D1E" w:rsidP="004514CA">
      <w:pPr>
        <w:spacing w:after="0" w:line="240" w:lineRule="auto"/>
        <w:ind w:right="142"/>
        <w:jc w:val="center"/>
        <w:rPr>
          <w:rFonts w:ascii="Noto Sans" w:hAnsi="Noto Sans" w:cs="Noto Sans"/>
          <w:b/>
          <w:sz w:val="24"/>
          <w:szCs w:val="24"/>
        </w:rPr>
      </w:pPr>
      <w:bookmarkStart w:id="0" w:name="_Hlk218679979"/>
      <w:bookmarkStart w:id="1" w:name="_Hlk218680762"/>
      <w:r>
        <w:rPr>
          <w:rFonts w:ascii="Noto Sans" w:hAnsi="Noto Sans" w:cs="Noto Sans"/>
          <w:b/>
          <w:sz w:val="24"/>
          <w:szCs w:val="24"/>
        </w:rPr>
        <w:lastRenderedPageBreak/>
        <w:t>Ordnung</w:t>
      </w:r>
      <w:r w:rsidR="004514CA" w:rsidRPr="004514CA">
        <w:rPr>
          <w:rFonts w:ascii="Noto Sans" w:hAnsi="Noto Sans" w:cs="Noto Sans"/>
          <w:b/>
          <w:sz w:val="24"/>
          <w:szCs w:val="24"/>
        </w:rPr>
        <w:t xml:space="preserve"> für das Gutenberg Lehrkolleg </w:t>
      </w:r>
      <w:r w:rsidR="004514CA">
        <w:rPr>
          <w:rFonts w:ascii="Noto Sans" w:hAnsi="Noto Sans" w:cs="Noto Sans"/>
          <w:b/>
          <w:sz w:val="24"/>
          <w:szCs w:val="24"/>
        </w:rPr>
        <w:br/>
      </w:r>
      <w:r w:rsidR="004514CA" w:rsidRPr="004514CA">
        <w:rPr>
          <w:rFonts w:ascii="Noto Sans" w:hAnsi="Noto Sans" w:cs="Noto Sans"/>
          <w:b/>
          <w:sz w:val="24"/>
          <w:szCs w:val="24"/>
        </w:rPr>
        <w:t>der</w:t>
      </w:r>
      <w:r w:rsidR="004514CA" w:rsidRPr="004514CA">
        <w:rPr>
          <w:rFonts w:ascii="Noto Sans" w:hAnsi="Noto Sans" w:cs="Noto Sans"/>
          <w:b/>
          <w:spacing w:val="-12"/>
          <w:sz w:val="24"/>
          <w:szCs w:val="24"/>
        </w:rPr>
        <w:t xml:space="preserve"> </w:t>
      </w:r>
      <w:proofErr w:type="gramStart"/>
      <w:r w:rsidR="004514CA" w:rsidRPr="004514CA">
        <w:rPr>
          <w:rFonts w:ascii="Noto Sans" w:hAnsi="Noto Sans" w:cs="Noto Sans"/>
          <w:b/>
          <w:sz w:val="24"/>
          <w:szCs w:val="24"/>
        </w:rPr>
        <w:t>Johannes</w:t>
      </w:r>
      <w:r w:rsidR="004514CA" w:rsidRPr="004514CA">
        <w:rPr>
          <w:rFonts w:ascii="Noto Sans" w:hAnsi="Noto Sans" w:cs="Noto Sans"/>
          <w:b/>
          <w:spacing w:val="-11"/>
          <w:sz w:val="24"/>
          <w:szCs w:val="24"/>
        </w:rPr>
        <w:t xml:space="preserve"> </w:t>
      </w:r>
      <w:r w:rsidR="004514CA" w:rsidRPr="004514CA">
        <w:rPr>
          <w:rFonts w:ascii="Noto Sans" w:hAnsi="Noto Sans" w:cs="Noto Sans"/>
          <w:b/>
          <w:sz w:val="24"/>
          <w:szCs w:val="24"/>
        </w:rPr>
        <w:t>Gutenberg-Universität</w:t>
      </w:r>
      <w:proofErr w:type="gramEnd"/>
      <w:r w:rsidR="004514CA" w:rsidRPr="004514CA">
        <w:rPr>
          <w:rFonts w:ascii="Noto Sans" w:hAnsi="Noto Sans" w:cs="Noto Sans"/>
          <w:b/>
          <w:spacing w:val="-13"/>
          <w:sz w:val="24"/>
          <w:szCs w:val="24"/>
        </w:rPr>
        <w:t xml:space="preserve"> </w:t>
      </w:r>
      <w:r w:rsidR="004514CA" w:rsidRPr="004514CA">
        <w:rPr>
          <w:rFonts w:ascii="Noto Sans" w:hAnsi="Noto Sans" w:cs="Noto Sans"/>
          <w:b/>
          <w:sz w:val="24"/>
          <w:szCs w:val="24"/>
        </w:rPr>
        <w:t>Mainz</w:t>
      </w:r>
    </w:p>
    <w:p w14:paraId="1A47F082" w14:textId="25763DED" w:rsidR="004514CA" w:rsidRPr="004514CA" w:rsidRDefault="004514CA" w:rsidP="00A205AB">
      <w:pPr>
        <w:spacing w:after="0" w:line="240" w:lineRule="auto"/>
        <w:jc w:val="center"/>
        <w:rPr>
          <w:rFonts w:ascii="Noto Sans" w:hAnsi="Noto Sans" w:cs="Noto Sans"/>
          <w:b/>
          <w:sz w:val="24"/>
          <w:szCs w:val="24"/>
        </w:rPr>
      </w:pPr>
      <w:r w:rsidRPr="004514CA">
        <w:rPr>
          <w:rFonts w:ascii="Noto Sans" w:hAnsi="Noto Sans" w:cs="Noto Sans"/>
          <w:b/>
          <w:sz w:val="24"/>
          <w:szCs w:val="24"/>
        </w:rPr>
        <w:t>vom</w:t>
      </w:r>
      <w:r w:rsidRPr="004514CA">
        <w:rPr>
          <w:rFonts w:ascii="Noto Sans" w:hAnsi="Noto Sans" w:cs="Noto Sans"/>
          <w:b/>
          <w:spacing w:val="-4"/>
          <w:sz w:val="24"/>
          <w:szCs w:val="24"/>
        </w:rPr>
        <w:t xml:space="preserve"> </w:t>
      </w:r>
      <w:r w:rsidR="00C93CC6">
        <w:rPr>
          <w:rFonts w:ascii="Noto Sans" w:hAnsi="Noto Sans" w:cs="Noto Sans"/>
          <w:b/>
          <w:sz w:val="24"/>
          <w:szCs w:val="24"/>
        </w:rPr>
        <w:t>5</w:t>
      </w:r>
      <w:r w:rsidRPr="00CA1186">
        <w:rPr>
          <w:rFonts w:ascii="Noto Sans" w:hAnsi="Noto Sans" w:cs="Noto Sans"/>
          <w:b/>
          <w:sz w:val="24"/>
          <w:szCs w:val="24"/>
        </w:rPr>
        <w:t>.</w:t>
      </w:r>
      <w:r w:rsidR="00A205AB">
        <w:rPr>
          <w:rFonts w:ascii="Noto Sans" w:hAnsi="Noto Sans" w:cs="Noto Sans"/>
          <w:b/>
          <w:sz w:val="24"/>
          <w:szCs w:val="24"/>
        </w:rPr>
        <w:t xml:space="preserve"> </w:t>
      </w:r>
      <w:r w:rsidR="00C93CC6">
        <w:rPr>
          <w:rFonts w:ascii="Noto Sans" w:hAnsi="Noto Sans" w:cs="Noto Sans"/>
          <w:b/>
          <w:sz w:val="24"/>
          <w:szCs w:val="24"/>
        </w:rPr>
        <w:t>Januar</w:t>
      </w:r>
      <w:r w:rsidR="00A205AB">
        <w:rPr>
          <w:rFonts w:ascii="Noto Sans" w:hAnsi="Noto Sans" w:cs="Noto Sans"/>
          <w:b/>
          <w:sz w:val="24"/>
          <w:szCs w:val="24"/>
        </w:rPr>
        <w:t xml:space="preserve"> </w:t>
      </w:r>
      <w:r w:rsidR="00C93CC6">
        <w:rPr>
          <w:rFonts w:ascii="Noto Sans" w:hAnsi="Noto Sans" w:cs="Noto Sans"/>
          <w:b/>
          <w:sz w:val="24"/>
          <w:szCs w:val="24"/>
        </w:rPr>
        <w:t>2026</w:t>
      </w:r>
    </w:p>
    <w:p w14:paraId="79D7D5E0" w14:textId="77777777" w:rsidR="004514CA" w:rsidRDefault="004514CA" w:rsidP="004514CA">
      <w:pPr>
        <w:pStyle w:val="Textkrper"/>
        <w:rPr>
          <w:rFonts w:ascii="Noto Sans" w:hAnsi="Noto Sans" w:cs="Noto Sans"/>
          <w:b/>
          <w:sz w:val="24"/>
        </w:rPr>
      </w:pPr>
    </w:p>
    <w:p w14:paraId="676D304A" w14:textId="1D8A6F20" w:rsidR="004514CA" w:rsidRPr="004514CA" w:rsidRDefault="004514CA" w:rsidP="00780FAB">
      <w:pPr>
        <w:pStyle w:val="Textkrper"/>
        <w:rPr>
          <w:rFonts w:ascii="Noto Sans" w:hAnsi="Noto Sans" w:cs="Noto Sans"/>
        </w:rPr>
      </w:pPr>
      <w:r w:rsidRPr="004514CA">
        <w:rPr>
          <w:rFonts w:ascii="Noto Sans" w:hAnsi="Noto Sans" w:cs="Noto Sans"/>
        </w:rPr>
        <w:t>Aufgrund</w:t>
      </w:r>
      <w:r w:rsidRPr="004514CA">
        <w:rPr>
          <w:rFonts w:ascii="Noto Sans" w:hAnsi="Noto Sans" w:cs="Noto Sans"/>
          <w:spacing w:val="-7"/>
        </w:rPr>
        <w:t xml:space="preserve"> </w:t>
      </w:r>
      <w:r w:rsidRPr="004514CA">
        <w:rPr>
          <w:rFonts w:ascii="Noto Sans" w:hAnsi="Noto Sans" w:cs="Noto Sans"/>
        </w:rPr>
        <w:t>des</w:t>
      </w:r>
      <w:r w:rsidRPr="004514CA">
        <w:rPr>
          <w:rFonts w:ascii="Noto Sans" w:hAnsi="Noto Sans" w:cs="Noto Sans"/>
          <w:spacing w:val="-4"/>
        </w:rPr>
        <w:t xml:space="preserve"> </w:t>
      </w:r>
      <w:r w:rsidRPr="004514CA">
        <w:rPr>
          <w:rFonts w:ascii="Noto Sans" w:hAnsi="Noto Sans" w:cs="Noto Sans"/>
        </w:rPr>
        <w:t>§</w:t>
      </w:r>
      <w:r w:rsidRPr="004514CA">
        <w:rPr>
          <w:rFonts w:ascii="Noto Sans" w:hAnsi="Noto Sans" w:cs="Noto Sans"/>
          <w:spacing w:val="-6"/>
        </w:rPr>
        <w:t xml:space="preserve"> </w:t>
      </w:r>
      <w:r w:rsidRPr="004514CA">
        <w:rPr>
          <w:rFonts w:ascii="Noto Sans" w:hAnsi="Noto Sans" w:cs="Noto Sans"/>
        </w:rPr>
        <w:t>7</w:t>
      </w:r>
      <w:r w:rsidRPr="004514CA">
        <w:rPr>
          <w:rFonts w:ascii="Noto Sans" w:hAnsi="Noto Sans" w:cs="Noto Sans"/>
          <w:spacing w:val="-5"/>
        </w:rPr>
        <w:t xml:space="preserve"> </w:t>
      </w:r>
      <w:r w:rsidRPr="004514CA">
        <w:rPr>
          <w:rFonts w:ascii="Noto Sans" w:hAnsi="Noto Sans" w:cs="Noto Sans"/>
        </w:rPr>
        <w:t>Abs.</w:t>
      </w:r>
      <w:r w:rsidR="00051D1E">
        <w:rPr>
          <w:rFonts w:ascii="Noto Sans" w:hAnsi="Noto Sans" w:cs="Noto Sans"/>
        </w:rPr>
        <w:t xml:space="preserve"> 2</w:t>
      </w:r>
      <w:r w:rsidRPr="004514CA">
        <w:rPr>
          <w:rFonts w:ascii="Noto Sans" w:hAnsi="Noto Sans" w:cs="Noto Sans"/>
          <w:spacing w:val="-6"/>
        </w:rPr>
        <w:t xml:space="preserve"> </w:t>
      </w:r>
      <w:r w:rsidR="00051D1E">
        <w:rPr>
          <w:rFonts w:ascii="Noto Sans" w:hAnsi="Noto Sans" w:cs="Noto Sans"/>
          <w:spacing w:val="-6"/>
        </w:rPr>
        <w:t xml:space="preserve">Nr. 3 </w:t>
      </w:r>
      <w:proofErr w:type="spellStart"/>
      <w:r w:rsidR="00051D1E">
        <w:rPr>
          <w:rFonts w:ascii="Noto Sans" w:hAnsi="Noto Sans" w:cs="Noto Sans"/>
        </w:rPr>
        <w:t>i.V.m</w:t>
      </w:r>
      <w:proofErr w:type="spellEnd"/>
      <w:r w:rsidR="00051D1E">
        <w:rPr>
          <w:rFonts w:ascii="Noto Sans" w:hAnsi="Noto Sans" w:cs="Noto Sans"/>
        </w:rPr>
        <w:t>. §§ 76 Abs. 2 Nr. 7 und 91</w:t>
      </w:r>
      <w:r w:rsidRPr="004514CA">
        <w:rPr>
          <w:rFonts w:ascii="Noto Sans" w:hAnsi="Noto Sans" w:cs="Noto Sans"/>
          <w:spacing w:val="-4"/>
        </w:rPr>
        <w:t xml:space="preserve"> </w:t>
      </w:r>
      <w:r w:rsidRPr="004514CA">
        <w:rPr>
          <w:rFonts w:ascii="Noto Sans" w:hAnsi="Noto Sans" w:cs="Noto Sans"/>
        </w:rPr>
        <w:t>des</w:t>
      </w:r>
      <w:r w:rsidRPr="004514CA">
        <w:rPr>
          <w:rFonts w:ascii="Noto Sans" w:hAnsi="Noto Sans" w:cs="Noto Sans"/>
          <w:spacing w:val="-4"/>
        </w:rPr>
        <w:t xml:space="preserve"> </w:t>
      </w:r>
      <w:r w:rsidR="00DC4BEF" w:rsidRPr="004514CA">
        <w:rPr>
          <w:rFonts w:ascii="Noto Sans" w:hAnsi="Noto Sans" w:cs="Noto Sans"/>
        </w:rPr>
        <w:t>Hochschulgesetzes</w:t>
      </w:r>
      <w:r w:rsidR="00DC4BEF" w:rsidRPr="004514CA">
        <w:rPr>
          <w:rFonts w:ascii="Noto Sans" w:hAnsi="Noto Sans" w:cs="Noto Sans"/>
          <w:spacing w:val="-4"/>
        </w:rPr>
        <w:t xml:space="preserve"> </w:t>
      </w:r>
      <w:r w:rsidR="00DC4BEF" w:rsidRPr="004514CA">
        <w:rPr>
          <w:rFonts w:ascii="Noto Sans" w:hAnsi="Noto Sans" w:cs="Noto Sans"/>
          <w:spacing w:val="-6"/>
        </w:rPr>
        <w:t>(</w:t>
      </w:r>
      <w:r w:rsidRPr="004514CA">
        <w:rPr>
          <w:rFonts w:ascii="Noto Sans" w:hAnsi="Noto Sans" w:cs="Noto Sans"/>
        </w:rPr>
        <w:t>HochSchG)</w:t>
      </w:r>
      <w:r w:rsidRPr="004514CA">
        <w:rPr>
          <w:rFonts w:ascii="Noto Sans" w:hAnsi="Noto Sans" w:cs="Noto Sans"/>
          <w:spacing w:val="-5"/>
        </w:rPr>
        <w:t xml:space="preserve"> vom</w:t>
      </w:r>
      <w:r w:rsidR="00CF5107">
        <w:rPr>
          <w:rFonts w:ascii="Noto Sans" w:hAnsi="Noto Sans" w:cs="Noto Sans"/>
        </w:rPr>
        <w:t xml:space="preserve"> </w:t>
      </w:r>
      <w:r w:rsidRPr="004514CA">
        <w:rPr>
          <w:rFonts w:ascii="Noto Sans" w:hAnsi="Noto Sans" w:cs="Noto Sans"/>
        </w:rPr>
        <w:t xml:space="preserve">23. September 2020 (GVBl S. 461), </w:t>
      </w:r>
      <w:r w:rsidR="00705E61">
        <w:rPr>
          <w:rFonts w:ascii="Noto Sans" w:hAnsi="Noto Sans" w:cs="Noto Sans"/>
        </w:rPr>
        <w:t xml:space="preserve">zuletzt </w:t>
      </w:r>
      <w:r w:rsidRPr="004514CA">
        <w:rPr>
          <w:rFonts w:ascii="Noto Sans" w:hAnsi="Noto Sans" w:cs="Noto Sans"/>
        </w:rPr>
        <w:t xml:space="preserve">geändert durch </w:t>
      </w:r>
      <w:r w:rsidR="00705E61">
        <w:rPr>
          <w:rFonts w:ascii="Noto Sans" w:hAnsi="Noto Sans" w:cs="Noto Sans"/>
        </w:rPr>
        <w:t xml:space="preserve">Artikel 1 </w:t>
      </w:r>
      <w:r w:rsidRPr="004514CA">
        <w:rPr>
          <w:rFonts w:ascii="Noto Sans" w:hAnsi="Noto Sans" w:cs="Noto Sans"/>
        </w:rPr>
        <w:t xml:space="preserve">des Gesetzes vom 17. </w:t>
      </w:r>
      <w:r w:rsidR="00705E61">
        <w:rPr>
          <w:rFonts w:ascii="Noto Sans" w:hAnsi="Noto Sans" w:cs="Noto Sans"/>
        </w:rPr>
        <w:t>Juni</w:t>
      </w:r>
      <w:r w:rsidRPr="004514CA">
        <w:rPr>
          <w:rFonts w:ascii="Noto Sans" w:hAnsi="Noto Sans" w:cs="Noto Sans"/>
        </w:rPr>
        <w:t xml:space="preserve"> 202</w:t>
      </w:r>
      <w:r w:rsidR="00705E61">
        <w:rPr>
          <w:rFonts w:ascii="Noto Sans" w:hAnsi="Noto Sans" w:cs="Noto Sans"/>
        </w:rPr>
        <w:t>5</w:t>
      </w:r>
      <w:r w:rsidRPr="004514CA">
        <w:rPr>
          <w:rFonts w:ascii="Noto Sans" w:hAnsi="Noto Sans" w:cs="Noto Sans"/>
          <w:spacing w:val="-3"/>
        </w:rPr>
        <w:t xml:space="preserve"> </w:t>
      </w:r>
      <w:r w:rsidRPr="004514CA">
        <w:rPr>
          <w:rFonts w:ascii="Noto Sans" w:hAnsi="Noto Sans" w:cs="Noto Sans"/>
        </w:rPr>
        <w:t>(GVBl.</w:t>
      </w:r>
      <w:r w:rsidRPr="004514CA">
        <w:rPr>
          <w:rFonts w:ascii="Noto Sans" w:hAnsi="Noto Sans" w:cs="Noto Sans"/>
          <w:spacing w:val="-1"/>
        </w:rPr>
        <w:t xml:space="preserve"> </w:t>
      </w:r>
      <w:r w:rsidRPr="004514CA">
        <w:rPr>
          <w:rFonts w:ascii="Noto Sans" w:hAnsi="Noto Sans" w:cs="Noto Sans"/>
        </w:rPr>
        <w:t>S.</w:t>
      </w:r>
      <w:r w:rsidRPr="004514CA">
        <w:rPr>
          <w:rFonts w:ascii="Noto Sans" w:hAnsi="Noto Sans" w:cs="Noto Sans"/>
          <w:spacing w:val="-1"/>
        </w:rPr>
        <w:t xml:space="preserve"> </w:t>
      </w:r>
      <w:r w:rsidR="00705E61">
        <w:rPr>
          <w:rFonts w:ascii="Noto Sans" w:hAnsi="Noto Sans" w:cs="Noto Sans"/>
          <w:spacing w:val="-1"/>
        </w:rPr>
        <w:t>202</w:t>
      </w:r>
      <w:r w:rsidRPr="004514CA">
        <w:rPr>
          <w:rFonts w:ascii="Noto Sans" w:hAnsi="Noto Sans" w:cs="Noto Sans"/>
        </w:rPr>
        <w:t>),</w:t>
      </w:r>
      <w:r w:rsidRPr="004514CA">
        <w:rPr>
          <w:rFonts w:ascii="Noto Sans" w:hAnsi="Noto Sans" w:cs="Noto Sans"/>
          <w:spacing w:val="-4"/>
        </w:rPr>
        <w:t xml:space="preserve"> </w:t>
      </w:r>
      <w:r w:rsidRPr="004514CA">
        <w:rPr>
          <w:rFonts w:ascii="Noto Sans" w:hAnsi="Noto Sans" w:cs="Noto Sans"/>
        </w:rPr>
        <w:t>BS</w:t>
      </w:r>
      <w:r w:rsidRPr="004514CA">
        <w:rPr>
          <w:rFonts w:ascii="Noto Sans" w:hAnsi="Noto Sans" w:cs="Noto Sans"/>
          <w:spacing w:val="-5"/>
        </w:rPr>
        <w:t xml:space="preserve"> </w:t>
      </w:r>
      <w:r w:rsidRPr="004514CA">
        <w:rPr>
          <w:rFonts w:ascii="Noto Sans" w:hAnsi="Noto Sans" w:cs="Noto Sans"/>
        </w:rPr>
        <w:t>223-41,</w:t>
      </w:r>
      <w:r w:rsidRPr="004514CA">
        <w:rPr>
          <w:rFonts w:ascii="Noto Sans" w:hAnsi="Noto Sans" w:cs="Noto Sans"/>
          <w:spacing w:val="-3"/>
        </w:rPr>
        <w:t xml:space="preserve"> </w:t>
      </w:r>
      <w:r w:rsidRPr="004514CA">
        <w:rPr>
          <w:rFonts w:ascii="Noto Sans" w:hAnsi="Noto Sans" w:cs="Noto Sans"/>
        </w:rPr>
        <w:t>hat</w:t>
      </w:r>
      <w:r w:rsidRPr="004514CA">
        <w:rPr>
          <w:rFonts w:ascii="Noto Sans" w:hAnsi="Noto Sans" w:cs="Noto Sans"/>
          <w:spacing w:val="-3"/>
        </w:rPr>
        <w:t xml:space="preserve"> </w:t>
      </w:r>
      <w:r w:rsidRPr="004514CA">
        <w:rPr>
          <w:rFonts w:ascii="Noto Sans" w:hAnsi="Noto Sans" w:cs="Noto Sans"/>
        </w:rPr>
        <w:t>der</w:t>
      </w:r>
      <w:r w:rsidRPr="004514CA">
        <w:rPr>
          <w:rFonts w:ascii="Noto Sans" w:hAnsi="Noto Sans" w:cs="Noto Sans"/>
          <w:spacing w:val="-4"/>
        </w:rPr>
        <w:t xml:space="preserve"> </w:t>
      </w:r>
      <w:r w:rsidRPr="004514CA">
        <w:rPr>
          <w:rFonts w:ascii="Noto Sans" w:hAnsi="Noto Sans" w:cs="Noto Sans"/>
        </w:rPr>
        <w:t>Senat</w:t>
      </w:r>
      <w:r w:rsidRPr="004514CA">
        <w:rPr>
          <w:rFonts w:ascii="Noto Sans" w:hAnsi="Noto Sans" w:cs="Noto Sans"/>
          <w:spacing w:val="-3"/>
        </w:rPr>
        <w:t xml:space="preserve"> </w:t>
      </w:r>
      <w:r w:rsidRPr="004514CA">
        <w:rPr>
          <w:rFonts w:ascii="Noto Sans" w:hAnsi="Noto Sans" w:cs="Noto Sans"/>
        </w:rPr>
        <w:t>der</w:t>
      </w:r>
      <w:r w:rsidRPr="004514CA">
        <w:rPr>
          <w:rFonts w:ascii="Noto Sans" w:hAnsi="Noto Sans" w:cs="Noto Sans"/>
          <w:spacing w:val="-1"/>
        </w:rPr>
        <w:t xml:space="preserve"> </w:t>
      </w:r>
      <w:proofErr w:type="gramStart"/>
      <w:r w:rsidRPr="004514CA">
        <w:rPr>
          <w:rFonts w:ascii="Noto Sans" w:hAnsi="Noto Sans" w:cs="Noto Sans"/>
        </w:rPr>
        <w:t>Johannes</w:t>
      </w:r>
      <w:r w:rsidRPr="004514CA">
        <w:rPr>
          <w:rFonts w:ascii="Noto Sans" w:hAnsi="Noto Sans" w:cs="Noto Sans"/>
          <w:spacing w:val="-7"/>
        </w:rPr>
        <w:t xml:space="preserve"> </w:t>
      </w:r>
      <w:r w:rsidRPr="004514CA">
        <w:rPr>
          <w:rFonts w:ascii="Noto Sans" w:hAnsi="Noto Sans" w:cs="Noto Sans"/>
        </w:rPr>
        <w:t>Gutenberg-</w:t>
      </w:r>
      <w:r w:rsidRPr="004514CA">
        <w:rPr>
          <w:rFonts w:ascii="Noto Sans" w:hAnsi="Noto Sans" w:cs="Noto Sans"/>
          <w:spacing w:val="-4"/>
        </w:rPr>
        <w:t xml:space="preserve"> </w:t>
      </w:r>
      <w:r w:rsidRPr="004514CA">
        <w:rPr>
          <w:rFonts w:ascii="Noto Sans" w:hAnsi="Noto Sans" w:cs="Noto Sans"/>
        </w:rPr>
        <w:t>Universität</w:t>
      </w:r>
      <w:proofErr w:type="gramEnd"/>
      <w:r w:rsidRPr="004514CA">
        <w:rPr>
          <w:rFonts w:ascii="Noto Sans" w:hAnsi="Noto Sans" w:cs="Noto Sans"/>
          <w:spacing w:val="-1"/>
        </w:rPr>
        <w:t xml:space="preserve"> </w:t>
      </w:r>
      <w:r w:rsidRPr="004514CA">
        <w:rPr>
          <w:rFonts w:ascii="Noto Sans" w:hAnsi="Noto Sans" w:cs="Noto Sans"/>
        </w:rPr>
        <w:t xml:space="preserve">Mainz am </w:t>
      </w:r>
      <w:r w:rsidR="006301FA">
        <w:rPr>
          <w:rFonts w:ascii="Noto Sans" w:hAnsi="Noto Sans" w:cs="Noto Sans"/>
        </w:rPr>
        <w:t>19</w:t>
      </w:r>
      <w:r w:rsidR="00705E61">
        <w:rPr>
          <w:rFonts w:ascii="Noto Sans" w:hAnsi="Noto Sans" w:cs="Noto Sans"/>
        </w:rPr>
        <w:t>.</w:t>
      </w:r>
      <w:r w:rsidR="006301FA">
        <w:rPr>
          <w:rFonts w:ascii="Noto Sans" w:hAnsi="Noto Sans" w:cs="Noto Sans"/>
        </w:rPr>
        <w:t xml:space="preserve"> Dezember 2025</w:t>
      </w:r>
      <w:r w:rsidRPr="004514CA">
        <w:rPr>
          <w:rFonts w:ascii="Noto Sans" w:hAnsi="Noto Sans" w:cs="Noto Sans"/>
        </w:rPr>
        <w:t xml:space="preserve"> folgende </w:t>
      </w:r>
      <w:r w:rsidR="00705E61">
        <w:rPr>
          <w:rFonts w:ascii="Noto Sans" w:hAnsi="Noto Sans" w:cs="Noto Sans"/>
        </w:rPr>
        <w:t>Ordnung</w:t>
      </w:r>
      <w:r w:rsidRPr="004514CA">
        <w:rPr>
          <w:rFonts w:ascii="Noto Sans" w:hAnsi="Noto Sans" w:cs="Noto Sans"/>
        </w:rPr>
        <w:t xml:space="preserve"> </w:t>
      </w:r>
      <w:r w:rsidR="00705E61">
        <w:rPr>
          <w:rFonts w:ascii="Noto Sans" w:hAnsi="Noto Sans" w:cs="Noto Sans"/>
        </w:rPr>
        <w:t>erlassen</w:t>
      </w:r>
      <w:r w:rsidRPr="004514CA">
        <w:rPr>
          <w:rFonts w:ascii="Noto Sans" w:hAnsi="Noto Sans" w:cs="Noto Sans"/>
        </w:rPr>
        <w:t>:</w:t>
      </w:r>
    </w:p>
    <w:p w14:paraId="62E2861C" w14:textId="77777777" w:rsidR="004514CA" w:rsidRDefault="004514CA" w:rsidP="004514CA">
      <w:pPr>
        <w:pStyle w:val="Textkrper"/>
        <w:rPr>
          <w:rFonts w:ascii="Noto Sans" w:hAnsi="Noto Sans" w:cs="Noto Sans"/>
        </w:rPr>
      </w:pPr>
    </w:p>
    <w:p w14:paraId="7F993A23" w14:textId="77777777" w:rsidR="00631E17" w:rsidRDefault="00631E17" w:rsidP="004514CA">
      <w:pPr>
        <w:pStyle w:val="Textkrper"/>
        <w:rPr>
          <w:rFonts w:ascii="Noto Sans" w:hAnsi="Noto Sans" w:cs="Noto Sans"/>
        </w:rPr>
      </w:pPr>
    </w:p>
    <w:p w14:paraId="3C2D8D38" w14:textId="53BEE56F" w:rsidR="00631E17" w:rsidRPr="00631E17" w:rsidRDefault="00631E17" w:rsidP="00631E17">
      <w:pPr>
        <w:pStyle w:val="Textkrper"/>
        <w:jc w:val="center"/>
        <w:rPr>
          <w:rFonts w:ascii="Noto Sans" w:hAnsi="Noto Sans" w:cs="Noto Sans"/>
          <w:b/>
          <w:bCs/>
        </w:rPr>
      </w:pPr>
      <w:r w:rsidRPr="00631E17">
        <w:rPr>
          <w:rFonts w:ascii="Noto Sans" w:hAnsi="Noto Sans" w:cs="Noto Sans"/>
          <w:b/>
          <w:bCs/>
        </w:rPr>
        <w:t>Inhaltsverzeichnis</w:t>
      </w:r>
    </w:p>
    <w:p w14:paraId="635CF0D0" w14:textId="77777777" w:rsidR="00631E17" w:rsidRDefault="00631E17" w:rsidP="004514CA">
      <w:pPr>
        <w:pStyle w:val="Textkrper"/>
        <w:rPr>
          <w:rFonts w:ascii="Noto Sans" w:hAnsi="Noto Sans" w:cs="Noto Sans"/>
        </w:rPr>
      </w:pPr>
    </w:p>
    <w:p w14:paraId="34E9579E" w14:textId="26D9A390" w:rsidR="00631E17" w:rsidRDefault="00631E17" w:rsidP="00631E17">
      <w:pPr>
        <w:pStyle w:val="Textkrper"/>
        <w:tabs>
          <w:tab w:val="left" w:pos="567"/>
        </w:tabs>
        <w:rPr>
          <w:rFonts w:ascii="Noto Sans" w:hAnsi="Noto Sans" w:cs="Noto Sans"/>
        </w:rPr>
      </w:pPr>
      <w:r>
        <w:rPr>
          <w:rFonts w:ascii="Noto Sans" w:hAnsi="Noto Sans" w:cs="Noto Sans"/>
        </w:rPr>
        <w:t xml:space="preserve">§ 1 </w:t>
      </w:r>
      <w:r>
        <w:rPr>
          <w:rFonts w:ascii="Noto Sans" w:hAnsi="Noto Sans" w:cs="Noto Sans"/>
        </w:rPr>
        <w:tab/>
        <w:t>Rechtsstellung</w:t>
      </w:r>
    </w:p>
    <w:p w14:paraId="6C0B67E1" w14:textId="066499C4" w:rsidR="00631E17" w:rsidRDefault="00631E17" w:rsidP="00631E17">
      <w:pPr>
        <w:pStyle w:val="Textkrper"/>
        <w:tabs>
          <w:tab w:val="left" w:pos="567"/>
        </w:tabs>
        <w:rPr>
          <w:rFonts w:ascii="Noto Sans" w:hAnsi="Noto Sans" w:cs="Noto Sans"/>
        </w:rPr>
      </w:pPr>
      <w:r>
        <w:rPr>
          <w:rFonts w:ascii="Noto Sans" w:hAnsi="Noto Sans" w:cs="Noto Sans"/>
        </w:rPr>
        <w:t xml:space="preserve">§ 2 </w:t>
      </w:r>
      <w:r>
        <w:rPr>
          <w:rFonts w:ascii="Noto Sans" w:hAnsi="Noto Sans" w:cs="Noto Sans"/>
        </w:rPr>
        <w:tab/>
        <w:t>Ziele und Aufgaben</w:t>
      </w:r>
    </w:p>
    <w:p w14:paraId="17D4479A" w14:textId="5C9BC454" w:rsidR="00631E17" w:rsidRDefault="00631E17" w:rsidP="00631E17">
      <w:pPr>
        <w:pStyle w:val="Textkrper"/>
        <w:tabs>
          <w:tab w:val="left" w:pos="567"/>
        </w:tabs>
        <w:rPr>
          <w:rFonts w:ascii="Noto Sans" w:hAnsi="Noto Sans" w:cs="Noto Sans"/>
        </w:rPr>
      </w:pPr>
      <w:r>
        <w:rPr>
          <w:rFonts w:ascii="Noto Sans" w:hAnsi="Noto Sans" w:cs="Noto Sans"/>
        </w:rPr>
        <w:t xml:space="preserve">§ 3 </w:t>
      </w:r>
      <w:r>
        <w:rPr>
          <w:rFonts w:ascii="Noto Sans" w:hAnsi="Noto Sans" w:cs="Noto Sans"/>
        </w:rPr>
        <w:tab/>
        <w:t>Leitungsgremium</w:t>
      </w:r>
    </w:p>
    <w:p w14:paraId="305A164B" w14:textId="5CF7DDA3" w:rsidR="00631E17" w:rsidRDefault="00631E17" w:rsidP="00631E17">
      <w:pPr>
        <w:pStyle w:val="Textkrper"/>
        <w:tabs>
          <w:tab w:val="left" w:pos="567"/>
        </w:tabs>
        <w:rPr>
          <w:rFonts w:ascii="Noto Sans" w:hAnsi="Noto Sans" w:cs="Noto Sans"/>
        </w:rPr>
      </w:pPr>
      <w:r>
        <w:rPr>
          <w:rFonts w:ascii="Noto Sans" w:hAnsi="Noto Sans" w:cs="Noto Sans"/>
        </w:rPr>
        <w:t>§ 4</w:t>
      </w:r>
      <w:r>
        <w:rPr>
          <w:rFonts w:ascii="Noto Sans" w:hAnsi="Noto Sans" w:cs="Noto Sans"/>
        </w:rPr>
        <w:tab/>
        <w:t>Wissenschaftlicher Beir</w:t>
      </w:r>
      <w:r w:rsidR="00130BBC">
        <w:rPr>
          <w:rFonts w:ascii="Noto Sans" w:hAnsi="Noto Sans" w:cs="Noto Sans"/>
        </w:rPr>
        <w:t>ä</w:t>
      </w:r>
      <w:r>
        <w:rPr>
          <w:rFonts w:ascii="Noto Sans" w:hAnsi="Noto Sans" w:cs="Noto Sans"/>
        </w:rPr>
        <w:t>t</w:t>
      </w:r>
      <w:r w:rsidR="00130BBC">
        <w:rPr>
          <w:rFonts w:ascii="Noto Sans" w:hAnsi="Noto Sans" w:cs="Noto Sans"/>
        </w:rPr>
        <w:t>e und sonstige Arbeitsgruppen</w:t>
      </w:r>
    </w:p>
    <w:p w14:paraId="1720A869" w14:textId="62B704C3" w:rsidR="00631E17" w:rsidRDefault="00631E17" w:rsidP="00631E17">
      <w:pPr>
        <w:pStyle w:val="Textkrper"/>
        <w:tabs>
          <w:tab w:val="left" w:pos="567"/>
        </w:tabs>
        <w:rPr>
          <w:rFonts w:ascii="Noto Sans" w:hAnsi="Noto Sans" w:cs="Noto Sans"/>
        </w:rPr>
      </w:pPr>
      <w:r>
        <w:rPr>
          <w:rFonts w:ascii="Noto Sans" w:hAnsi="Noto Sans" w:cs="Noto Sans"/>
        </w:rPr>
        <w:t>§ 5</w:t>
      </w:r>
      <w:r>
        <w:rPr>
          <w:rFonts w:ascii="Noto Sans" w:hAnsi="Noto Sans" w:cs="Noto Sans"/>
        </w:rPr>
        <w:tab/>
        <w:t>Administrative Unterstützung</w:t>
      </w:r>
    </w:p>
    <w:p w14:paraId="571D0C37" w14:textId="7F04AFC2" w:rsidR="00631E17" w:rsidRDefault="00631E17" w:rsidP="00631E17">
      <w:pPr>
        <w:pStyle w:val="Textkrper"/>
        <w:tabs>
          <w:tab w:val="left" w:pos="567"/>
        </w:tabs>
        <w:rPr>
          <w:rFonts w:ascii="Noto Sans" w:hAnsi="Noto Sans" w:cs="Noto Sans"/>
        </w:rPr>
      </w:pPr>
      <w:r>
        <w:rPr>
          <w:rFonts w:ascii="Noto Sans" w:hAnsi="Noto Sans" w:cs="Noto Sans"/>
        </w:rPr>
        <w:t>§ 6</w:t>
      </w:r>
      <w:r>
        <w:rPr>
          <w:rFonts w:ascii="Noto Sans" w:hAnsi="Noto Sans" w:cs="Noto Sans"/>
        </w:rPr>
        <w:tab/>
      </w:r>
      <w:r w:rsidR="00780FAB">
        <w:rPr>
          <w:rFonts w:ascii="Noto Sans" w:hAnsi="Noto Sans" w:cs="Noto Sans"/>
        </w:rPr>
        <w:t>Übergangsbestimmung</w:t>
      </w:r>
    </w:p>
    <w:p w14:paraId="3CC277B9" w14:textId="03A2787E" w:rsidR="00631E17" w:rsidRPr="004514CA" w:rsidRDefault="00631E17" w:rsidP="00631E17">
      <w:pPr>
        <w:pStyle w:val="Textkrper"/>
        <w:tabs>
          <w:tab w:val="left" w:pos="567"/>
        </w:tabs>
        <w:rPr>
          <w:rFonts w:ascii="Noto Sans" w:hAnsi="Noto Sans" w:cs="Noto Sans"/>
        </w:rPr>
      </w:pPr>
      <w:r>
        <w:rPr>
          <w:rFonts w:ascii="Noto Sans" w:hAnsi="Noto Sans" w:cs="Noto Sans"/>
        </w:rPr>
        <w:t>§ 7</w:t>
      </w:r>
      <w:r>
        <w:rPr>
          <w:rFonts w:ascii="Noto Sans" w:hAnsi="Noto Sans" w:cs="Noto Sans"/>
        </w:rPr>
        <w:tab/>
        <w:t>Inkrafttreten</w:t>
      </w:r>
    </w:p>
    <w:p w14:paraId="685610EC" w14:textId="77777777" w:rsidR="003C7DEC" w:rsidRDefault="003C7DEC" w:rsidP="00631E17">
      <w:pPr>
        <w:pStyle w:val="Textkrper"/>
        <w:rPr>
          <w:rFonts w:ascii="Noto Sans" w:hAnsi="Noto Sans" w:cs="Noto Sans"/>
        </w:rPr>
      </w:pPr>
    </w:p>
    <w:p w14:paraId="0F0FE092" w14:textId="77777777" w:rsidR="003C7DEC" w:rsidRDefault="003C7DEC" w:rsidP="00631E17">
      <w:pPr>
        <w:pStyle w:val="Textkrper"/>
        <w:rPr>
          <w:rFonts w:ascii="Noto Sans" w:hAnsi="Noto Sans" w:cs="Noto Sans"/>
        </w:rPr>
      </w:pPr>
    </w:p>
    <w:p w14:paraId="44B25736" w14:textId="48D42EB0" w:rsidR="003C7DEC" w:rsidRPr="003C7DEC" w:rsidRDefault="003C7DEC" w:rsidP="003C7DEC">
      <w:pPr>
        <w:pStyle w:val="Textkrper"/>
        <w:jc w:val="center"/>
        <w:rPr>
          <w:rFonts w:ascii="Noto Sans" w:hAnsi="Noto Sans" w:cs="Noto Sans"/>
          <w:b/>
          <w:bCs/>
        </w:rPr>
      </w:pPr>
      <w:r w:rsidRPr="003C7DEC">
        <w:rPr>
          <w:rFonts w:ascii="Noto Sans" w:hAnsi="Noto Sans" w:cs="Noto Sans"/>
          <w:b/>
          <w:bCs/>
        </w:rPr>
        <w:t>§ 1</w:t>
      </w:r>
    </w:p>
    <w:p w14:paraId="5AD2D60E" w14:textId="616F9359" w:rsidR="003C7DEC" w:rsidRPr="003C7DEC" w:rsidRDefault="003C7DEC" w:rsidP="003C7DEC">
      <w:pPr>
        <w:pStyle w:val="Textkrper"/>
        <w:jc w:val="center"/>
        <w:rPr>
          <w:rFonts w:ascii="Noto Sans" w:hAnsi="Noto Sans" w:cs="Noto Sans"/>
          <w:b/>
          <w:bCs/>
        </w:rPr>
      </w:pPr>
      <w:r w:rsidRPr="003C7DEC">
        <w:rPr>
          <w:rFonts w:ascii="Noto Sans" w:hAnsi="Noto Sans" w:cs="Noto Sans"/>
          <w:b/>
          <w:bCs/>
        </w:rPr>
        <w:t>Rechtsstellung</w:t>
      </w:r>
    </w:p>
    <w:p w14:paraId="113CD09E" w14:textId="77777777" w:rsidR="003C7DEC" w:rsidRDefault="003C7DEC" w:rsidP="00631E17">
      <w:pPr>
        <w:pStyle w:val="Textkrper"/>
        <w:rPr>
          <w:rFonts w:ascii="Noto Sans" w:hAnsi="Noto Sans" w:cs="Noto Sans"/>
        </w:rPr>
      </w:pPr>
    </w:p>
    <w:p w14:paraId="42FE0CA0" w14:textId="08C88FAF" w:rsidR="004514CA" w:rsidRPr="004514CA" w:rsidRDefault="004514CA" w:rsidP="00631E17">
      <w:pPr>
        <w:pStyle w:val="Textkrper"/>
        <w:rPr>
          <w:rFonts w:ascii="Noto Sans" w:hAnsi="Noto Sans" w:cs="Noto Sans"/>
        </w:rPr>
      </w:pPr>
      <w:r w:rsidRPr="004514CA">
        <w:rPr>
          <w:rFonts w:ascii="Noto Sans" w:hAnsi="Noto Sans" w:cs="Noto Sans"/>
        </w:rPr>
        <w:t>Das</w:t>
      </w:r>
      <w:r w:rsidRPr="004514CA">
        <w:rPr>
          <w:rFonts w:ascii="Noto Sans" w:hAnsi="Noto Sans" w:cs="Noto Sans"/>
          <w:spacing w:val="-3"/>
        </w:rPr>
        <w:t xml:space="preserve"> </w:t>
      </w:r>
      <w:r w:rsidRPr="004514CA">
        <w:rPr>
          <w:rFonts w:ascii="Noto Sans" w:hAnsi="Noto Sans" w:cs="Noto Sans"/>
        </w:rPr>
        <w:t>Gutenberg</w:t>
      </w:r>
      <w:r w:rsidRPr="004514CA">
        <w:rPr>
          <w:rFonts w:ascii="Noto Sans" w:hAnsi="Noto Sans" w:cs="Noto Sans"/>
          <w:spacing w:val="-4"/>
        </w:rPr>
        <w:t xml:space="preserve"> </w:t>
      </w:r>
      <w:r w:rsidRPr="004514CA">
        <w:rPr>
          <w:rFonts w:ascii="Noto Sans" w:hAnsi="Noto Sans" w:cs="Noto Sans"/>
        </w:rPr>
        <w:t>Lehrkolleg</w:t>
      </w:r>
      <w:r w:rsidRPr="004514CA">
        <w:rPr>
          <w:rFonts w:ascii="Noto Sans" w:hAnsi="Noto Sans" w:cs="Noto Sans"/>
          <w:spacing w:val="-4"/>
        </w:rPr>
        <w:t xml:space="preserve"> </w:t>
      </w:r>
      <w:r w:rsidRPr="004514CA">
        <w:rPr>
          <w:rFonts w:ascii="Noto Sans" w:hAnsi="Noto Sans" w:cs="Noto Sans"/>
        </w:rPr>
        <w:t>(GLK)</w:t>
      </w:r>
      <w:r w:rsidRPr="004514CA">
        <w:rPr>
          <w:rFonts w:ascii="Noto Sans" w:hAnsi="Noto Sans" w:cs="Noto Sans"/>
          <w:spacing w:val="-4"/>
        </w:rPr>
        <w:t xml:space="preserve"> </w:t>
      </w:r>
      <w:r w:rsidRPr="004514CA">
        <w:rPr>
          <w:rFonts w:ascii="Noto Sans" w:hAnsi="Noto Sans" w:cs="Noto Sans"/>
        </w:rPr>
        <w:t>ist</w:t>
      </w:r>
      <w:r w:rsidRPr="004514CA">
        <w:rPr>
          <w:rFonts w:ascii="Noto Sans" w:hAnsi="Noto Sans" w:cs="Noto Sans"/>
          <w:spacing w:val="-2"/>
        </w:rPr>
        <w:t xml:space="preserve"> </w:t>
      </w:r>
      <w:r w:rsidRPr="004514CA">
        <w:rPr>
          <w:rFonts w:ascii="Noto Sans" w:hAnsi="Noto Sans" w:cs="Noto Sans"/>
        </w:rPr>
        <w:t>eine</w:t>
      </w:r>
      <w:r w:rsidRPr="004514CA">
        <w:rPr>
          <w:rFonts w:ascii="Noto Sans" w:hAnsi="Noto Sans" w:cs="Noto Sans"/>
          <w:spacing w:val="-5"/>
        </w:rPr>
        <w:t xml:space="preserve"> </w:t>
      </w:r>
      <w:r w:rsidRPr="004514CA">
        <w:rPr>
          <w:rFonts w:ascii="Noto Sans" w:hAnsi="Noto Sans" w:cs="Noto Sans"/>
        </w:rPr>
        <w:t>zentrale</w:t>
      </w:r>
      <w:r w:rsidRPr="004514CA">
        <w:rPr>
          <w:rFonts w:ascii="Noto Sans" w:hAnsi="Noto Sans" w:cs="Noto Sans"/>
          <w:spacing w:val="-5"/>
        </w:rPr>
        <w:t xml:space="preserve"> </w:t>
      </w:r>
      <w:r w:rsidRPr="004514CA">
        <w:rPr>
          <w:rFonts w:ascii="Noto Sans" w:hAnsi="Noto Sans" w:cs="Noto Sans"/>
        </w:rPr>
        <w:t>Einrichtung</w:t>
      </w:r>
      <w:r w:rsidRPr="004514CA">
        <w:rPr>
          <w:rFonts w:ascii="Noto Sans" w:hAnsi="Noto Sans" w:cs="Noto Sans"/>
          <w:spacing w:val="-4"/>
        </w:rPr>
        <w:t xml:space="preserve"> </w:t>
      </w:r>
      <w:r w:rsidRPr="004514CA">
        <w:rPr>
          <w:rFonts w:ascii="Noto Sans" w:hAnsi="Noto Sans" w:cs="Noto Sans"/>
        </w:rPr>
        <w:t>der</w:t>
      </w:r>
      <w:r w:rsidRPr="004514CA">
        <w:rPr>
          <w:rFonts w:ascii="Noto Sans" w:hAnsi="Noto Sans" w:cs="Noto Sans"/>
          <w:spacing w:val="-4"/>
        </w:rPr>
        <w:t xml:space="preserve"> </w:t>
      </w:r>
      <w:proofErr w:type="gramStart"/>
      <w:r w:rsidRPr="004514CA">
        <w:rPr>
          <w:rFonts w:ascii="Noto Sans" w:hAnsi="Noto Sans" w:cs="Noto Sans"/>
        </w:rPr>
        <w:t>Johannes</w:t>
      </w:r>
      <w:r w:rsidRPr="004514CA">
        <w:rPr>
          <w:rFonts w:ascii="Noto Sans" w:hAnsi="Noto Sans" w:cs="Noto Sans"/>
          <w:spacing w:val="-3"/>
        </w:rPr>
        <w:t xml:space="preserve"> </w:t>
      </w:r>
      <w:r w:rsidRPr="004514CA">
        <w:rPr>
          <w:rFonts w:ascii="Noto Sans" w:hAnsi="Noto Sans" w:cs="Noto Sans"/>
        </w:rPr>
        <w:t>Gutenberg- Universität</w:t>
      </w:r>
      <w:proofErr w:type="gramEnd"/>
      <w:r w:rsidRPr="004514CA">
        <w:rPr>
          <w:rFonts w:ascii="Noto Sans" w:hAnsi="Noto Sans" w:cs="Noto Sans"/>
        </w:rPr>
        <w:t xml:space="preserve"> Mainz (JGU) unter der Verantwortung des Präsidiums </w:t>
      </w:r>
      <w:r w:rsidRPr="00546551">
        <w:rPr>
          <w:rFonts w:ascii="Noto Sans" w:hAnsi="Noto Sans" w:cs="Noto Sans"/>
        </w:rPr>
        <w:t>(§ 90 HochSchG).</w:t>
      </w:r>
    </w:p>
    <w:p w14:paraId="2737291C" w14:textId="77777777" w:rsidR="004514CA" w:rsidRPr="004514CA" w:rsidRDefault="004514CA" w:rsidP="004514CA">
      <w:pPr>
        <w:pStyle w:val="Textkrper"/>
        <w:rPr>
          <w:rFonts w:ascii="Noto Sans" w:hAnsi="Noto Sans" w:cs="Noto Sans"/>
        </w:rPr>
      </w:pPr>
    </w:p>
    <w:p w14:paraId="0A30E434" w14:textId="77777777" w:rsidR="004514CA" w:rsidRPr="004514CA" w:rsidRDefault="004514CA" w:rsidP="004514CA">
      <w:pPr>
        <w:pStyle w:val="Textkrper"/>
        <w:rPr>
          <w:rFonts w:ascii="Noto Sans" w:hAnsi="Noto Sans" w:cs="Noto Sans"/>
        </w:rPr>
      </w:pPr>
    </w:p>
    <w:p w14:paraId="10AF47E1" w14:textId="77777777" w:rsidR="004514CA" w:rsidRPr="004514CA" w:rsidRDefault="004514CA" w:rsidP="004514CA">
      <w:pPr>
        <w:spacing w:after="0" w:line="240" w:lineRule="auto"/>
        <w:ind w:left="63" w:right="8"/>
        <w:jc w:val="center"/>
        <w:rPr>
          <w:rFonts w:ascii="Noto Sans" w:hAnsi="Noto Sans" w:cs="Noto Sans"/>
          <w:b/>
        </w:rPr>
      </w:pPr>
      <w:r w:rsidRPr="004514CA">
        <w:rPr>
          <w:rFonts w:ascii="Noto Sans" w:hAnsi="Noto Sans" w:cs="Noto Sans"/>
          <w:b/>
        </w:rPr>
        <w:t xml:space="preserve">§ </w:t>
      </w:r>
      <w:r w:rsidRPr="004514CA">
        <w:rPr>
          <w:rFonts w:ascii="Noto Sans" w:hAnsi="Noto Sans" w:cs="Noto Sans"/>
          <w:b/>
          <w:spacing w:val="-10"/>
        </w:rPr>
        <w:t>2</w:t>
      </w:r>
    </w:p>
    <w:p w14:paraId="2F6543ED" w14:textId="77777777" w:rsidR="004514CA" w:rsidRPr="004514CA" w:rsidRDefault="004514CA" w:rsidP="004514CA">
      <w:pPr>
        <w:spacing w:after="0" w:line="240" w:lineRule="auto"/>
        <w:ind w:left="63" w:right="8"/>
        <w:jc w:val="center"/>
        <w:rPr>
          <w:rFonts w:ascii="Noto Sans" w:hAnsi="Noto Sans" w:cs="Noto Sans"/>
          <w:b/>
        </w:rPr>
      </w:pPr>
      <w:r w:rsidRPr="004514CA">
        <w:rPr>
          <w:rFonts w:ascii="Noto Sans" w:hAnsi="Noto Sans" w:cs="Noto Sans"/>
          <w:b/>
        </w:rPr>
        <w:t>Ziele</w:t>
      </w:r>
      <w:r w:rsidRPr="004514CA">
        <w:rPr>
          <w:rFonts w:ascii="Noto Sans" w:hAnsi="Noto Sans" w:cs="Noto Sans"/>
          <w:b/>
          <w:spacing w:val="-3"/>
        </w:rPr>
        <w:t xml:space="preserve"> </w:t>
      </w:r>
      <w:r w:rsidRPr="004514CA">
        <w:rPr>
          <w:rFonts w:ascii="Noto Sans" w:hAnsi="Noto Sans" w:cs="Noto Sans"/>
          <w:b/>
        </w:rPr>
        <w:t>und</w:t>
      </w:r>
      <w:r w:rsidRPr="004514CA">
        <w:rPr>
          <w:rFonts w:ascii="Noto Sans" w:hAnsi="Noto Sans" w:cs="Noto Sans"/>
          <w:b/>
          <w:spacing w:val="2"/>
        </w:rPr>
        <w:t xml:space="preserve"> </w:t>
      </w:r>
      <w:r w:rsidRPr="004514CA">
        <w:rPr>
          <w:rFonts w:ascii="Noto Sans" w:hAnsi="Noto Sans" w:cs="Noto Sans"/>
          <w:b/>
          <w:spacing w:val="-2"/>
        </w:rPr>
        <w:t>Aufgaben</w:t>
      </w:r>
    </w:p>
    <w:p w14:paraId="5AEBB5FC" w14:textId="77777777" w:rsidR="004514CA" w:rsidRPr="004514CA" w:rsidRDefault="004514CA" w:rsidP="004514CA">
      <w:pPr>
        <w:pStyle w:val="Textkrper"/>
        <w:rPr>
          <w:rFonts w:ascii="Noto Sans" w:hAnsi="Noto Sans" w:cs="Noto Sans"/>
          <w:bCs/>
        </w:rPr>
      </w:pPr>
    </w:p>
    <w:p w14:paraId="1FB16B0D" w14:textId="77777777" w:rsidR="004514CA" w:rsidRPr="004514CA" w:rsidRDefault="004514CA" w:rsidP="00631E17">
      <w:pPr>
        <w:pStyle w:val="Listenabsatz"/>
        <w:widowControl w:val="0"/>
        <w:numPr>
          <w:ilvl w:val="0"/>
          <w:numId w:val="2"/>
        </w:numPr>
        <w:autoSpaceDE w:val="0"/>
        <w:autoSpaceDN w:val="0"/>
        <w:ind w:left="426" w:right="372" w:hanging="426"/>
        <w:contextualSpacing w:val="0"/>
        <w:rPr>
          <w:rFonts w:ascii="Noto Sans" w:hAnsi="Noto Sans" w:cs="Noto Sans"/>
        </w:rPr>
      </w:pPr>
      <w:r w:rsidRPr="004514CA">
        <w:rPr>
          <w:rFonts w:ascii="Noto Sans" w:hAnsi="Noto Sans" w:cs="Noto Sans"/>
          <w:sz w:val="22"/>
        </w:rPr>
        <w:t>Das GLK</w:t>
      </w:r>
      <w:r w:rsidRPr="004514CA">
        <w:rPr>
          <w:rFonts w:ascii="Noto Sans" w:hAnsi="Noto Sans" w:cs="Noto Sans"/>
          <w:spacing w:val="-3"/>
          <w:sz w:val="22"/>
        </w:rPr>
        <w:t xml:space="preserve"> </w:t>
      </w:r>
      <w:r w:rsidRPr="004514CA">
        <w:rPr>
          <w:rFonts w:ascii="Noto Sans" w:hAnsi="Noto Sans" w:cs="Noto Sans"/>
          <w:sz w:val="22"/>
        </w:rPr>
        <w:t>fördert die</w:t>
      </w:r>
      <w:r w:rsidRPr="004514CA">
        <w:rPr>
          <w:rFonts w:ascii="Noto Sans" w:hAnsi="Noto Sans" w:cs="Noto Sans"/>
          <w:spacing w:val="-5"/>
          <w:sz w:val="22"/>
        </w:rPr>
        <w:t xml:space="preserve"> </w:t>
      </w:r>
      <w:r w:rsidRPr="004514CA">
        <w:rPr>
          <w:rFonts w:ascii="Noto Sans" w:hAnsi="Noto Sans" w:cs="Noto Sans"/>
          <w:sz w:val="22"/>
        </w:rPr>
        <w:t>Wertschätzung und</w:t>
      </w:r>
      <w:r w:rsidRPr="004514CA">
        <w:rPr>
          <w:rFonts w:ascii="Noto Sans" w:hAnsi="Noto Sans" w:cs="Noto Sans"/>
          <w:spacing w:val="-5"/>
          <w:sz w:val="22"/>
        </w:rPr>
        <w:t xml:space="preserve"> </w:t>
      </w:r>
      <w:r w:rsidRPr="004514CA">
        <w:rPr>
          <w:rFonts w:ascii="Noto Sans" w:hAnsi="Noto Sans" w:cs="Noto Sans"/>
          <w:sz w:val="22"/>
        </w:rPr>
        <w:t>Weiterentwicklung der Lehre an der JGU. Es wirkt im Gesamtinteresse der Universität unter Anerkennung der Vielfalt der Fachkulturen</w:t>
      </w:r>
      <w:r w:rsidRPr="004514CA">
        <w:rPr>
          <w:rFonts w:ascii="Noto Sans" w:hAnsi="Noto Sans" w:cs="Noto Sans"/>
          <w:spacing w:val="-4"/>
          <w:sz w:val="22"/>
        </w:rPr>
        <w:t xml:space="preserve"> </w:t>
      </w:r>
      <w:r w:rsidRPr="004514CA">
        <w:rPr>
          <w:rFonts w:ascii="Noto Sans" w:hAnsi="Noto Sans" w:cs="Noto Sans"/>
          <w:sz w:val="22"/>
        </w:rPr>
        <w:t>und</w:t>
      </w:r>
      <w:r w:rsidRPr="004514CA">
        <w:rPr>
          <w:rFonts w:ascii="Noto Sans" w:hAnsi="Noto Sans" w:cs="Noto Sans"/>
          <w:spacing w:val="-6"/>
          <w:sz w:val="22"/>
        </w:rPr>
        <w:t xml:space="preserve"> </w:t>
      </w:r>
      <w:r w:rsidRPr="004514CA">
        <w:rPr>
          <w:rFonts w:ascii="Noto Sans" w:hAnsi="Noto Sans" w:cs="Noto Sans"/>
          <w:sz w:val="22"/>
        </w:rPr>
        <w:t>unbeschadet</w:t>
      </w:r>
      <w:r w:rsidRPr="004514CA">
        <w:rPr>
          <w:rFonts w:ascii="Noto Sans" w:hAnsi="Noto Sans" w:cs="Noto Sans"/>
          <w:spacing w:val="-2"/>
          <w:sz w:val="22"/>
        </w:rPr>
        <w:t xml:space="preserve"> </w:t>
      </w:r>
      <w:r w:rsidRPr="004514CA">
        <w:rPr>
          <w:rFonts w:ascii="Noto Sans" w:hAnsi="Noto Sans" w:cs="Noto Sans"/>
          <w:sz w:val="22"/>
        </w:rPr>
        <w:t>der</w:t>
      </w:r>
      <w:r w:rsidRPr="004514CA">
        <w:rPr>
          <w:rFonts w:ascii="Noto Sans" w:hAnsi="Noto Sans" w:cs="Noto Sans"/>
          <w:spacing w:val="-2"/>
          <w:sz w:val="22"/>
        </w:rPr>
        <w:t xml:space="preserve"> </w:t>
      </w:r>
      <w:r w:rsidRPr="004514CA">
        <w:rPr>
          <w:rFonts w:ascii="Noto Sans" w:hAnsi="Noto Sans" w:cs="Noto Sans"/>
          <w:sz w:val="22"/>
        </w:rPr>
        <w:t>Verantwortung</w:t>
      </w:r>
      <w:r w:rsidRPr="004514CA">
        <w:rPr>
          <w:rFonts w:ascii="Noto Sans" w:hAnsi="Noto Sans" w:cs="Noto Sans"/>
          <w:spacing w:val="-1"/>
          <w:sz w:val="22"/>
        </w:rPr>
        <w:t xml:space="preserve"> </w:t>
      </w:r>
      <w:r w:rsidRPr="004514CA">
        <w:rPr>
          <w:rFonts w:ascii="Noto Sans" w:hAnsi="Noto Sans" w:cs="Noto Sans"/>
          <w:sz w:val="22"/>
        </w:rPr>
        <w:t>der</w:t>
      </w:r>
      <w:r w:rsidRPr="004514CA">
        <w:rPr>
          <w:rFonts w:ascii="Noto Sans" w:hAnsi="Noto Sans" w:cs="Noto Sans"/>
          <w:spacing w:val="-5"/>
          <w:sz w:val="22"/>
        </w:rPr>
        <w:t xml:space="preserve"> </w:t>
      </w:r>
      <w:r w:rsidRPr="004514CA">
        <w:rPr>
          <w:rFonts w:ascii="Noto Sans" w:hAnsi="Noto Sans" w:cs="Noto Sans"/>
          <w:sz w:val="22"/>
        </w:rPr>
        <w:t>Fachbereiche</w:t>
      </w:r>
      <w:r w:rsidRPr="004514CA">
        <w:rPr>
          <w:rFonts w:ascii="Noto Sans" w:hAnsi="Noto Sans" w:cs="Noto Sans"/>
          <w:spacing w:val="-8"/>
          <w:sz w:val="22"/>
        </w:rPr>
        <w:t xml:space="preserve"> </w:t>
      </w:r>
      <w:r w:rsidRPr="004514CA">
        <w:rPr>
          <w:rFonts w:ascii="Noto Sans" w:hAnsi="Noto Sans" w:cs="Noto Sans"/>
          <w:sz w:val="22"/>
        </w:rPr>
        <w:t>für</w:t>
      </w:r>
      <w:r w:rsidRPr="004514CA">
        <w:rPr>
          <w:rFonts w:ascii="Noto Sans" w:hAnsi="Noto Sans" w:cs="Noto Sans"/>
          <w:spacing w:val="-2"/>
          <w:sz w:val="22"/>
        </w:rPr>
        <w:t xml:space="preserve"> </w:t>
      </w:r>
      <w:r w:rsidRPr="004514CA">
        <w:rPr>
          <w:rFonts w:ascii="Noto Sans" w:hAnsi="Noto Sans" w:cs="Noto Sans"/>
          <w:sz w:val="22"/>
        </w:rPr>
        <w:t>Sicherstellung</w:t>
      </w:r>
      <w:r w:rsidRPr="004514CA">
        <w:rPr>
          <w:rFonts w:ascii="Noto Sans" w:hAnsi="Noto Sans" w:cs="Noto Sans"/>
          <w:spacing w:val="-4"/>
          <w:sz w:val="22"/>
        </w:rPr>
        <w:t xml:space="preserve"> </w:t>
      </w:r>
      <w:r w:rsidRPr="004514CA">
        <w:rPr>
          <w:rFonts w:ascii="Noto Sans" w:hAnsi="Noto Sans" w:cs="Noto Sans"/>
          <w:sz w:val="22"/>
        </w:rPr>
        <w:t>und Organisation des Lehrangebots an der Verbesserung der Lehr- und Lernkultur an der JGU mit.</w:t>
      </w:r>
    </w:p>
    <w:p w14:paraId="746497C7" w14:textId="77777777" w:rsidR="004514CA" w:rsidRPr="004514CA" w:rsidRDefault="004514CA" w:rsidP="004514CA">
      <w:pPr>
        <w:pStyle w:val="Textkrper"/>
        <w:rPr>
          <w:rFonts w:ascii="Noto Sans" w:hAnsi="Noto Sans" w:cs="Noto Sans"/>
        </w:rPr>
      </w:pPr>
    </w:p>
    <w:p w14:paraId="521FA720" w14:textId="77777777" w:rsidR="004514CA" w:rsidRPr="004514CA" w:rsidRDefault="004514CA" w:rsidP="00631E17">
      <w:pPr>
        <w:pStyle w:val="Listenabsatz"/>
        <w:widowControl w:val="0"/>
        <w:numPr>
          <w:ilvl w:val="0"/>
          <w:numId w:val="2"/>
        </w:numPr>
        <w:autoSpaceDE w:val="0"/>
        <w:autoSpaceDN w:val="0"/>
        <w:ind w:left="426" w:hanging="426"/>
        <w:contextualSpacing w:val="0"/>
        <w:rPr>
          <w:rFonts w:ascii="Noto Sans" w:hAnsi="Noto Sans" w:cs="Noto Sans"/>
          <w:spacing w:val="-2"/>
        </w:rPr>
      </w:pPr>
      <w:r w:rsidRPr="004514CA">
        <w:rPr>
          <w:rFonts w:ascii="Noto Sans" w:hAnsi="Noto Sans" w:cs="Noto Sans"/>
          <w:sz w:val="22"/>
        </w:rPr>
        <w:t>Das</w:t>
      </w:r>
      <w:r w:rsidRPr="004514CA">
        <w:rPr>
          <w:rFonts w:ascii="Noto Sans" w:hAnsi="Noto Sans" w:cs="Noto Sans"/>
          <w:spacing w:val="-4"/>
          <w:sz w:val="22"/>
        </w:rPr>
        <w:t xml:space="preserve"> </w:t>
      </w:r>
      <w:r w:rsidRPr="004514CA">
        <w:rPr>
          <w:rFonts w:ascii="Noto Sans" w:hAnsi="Noto Sans" w:cs="Noto Sans"/>
          <w:sz w:val="22"/>
        </w:rPr>
        <w:t>GLK</w:t>
      </w:r>
      <w:r w:rsidRPr="004514CA">
        <w:rPr>
          <w:rFonts w:ascii="Noto Sans" w:hAnsi="Noto Sans" w:cs="Noto Sans"/>
          <w:spacing w:val="-5"/>
          <w:sz w:val="22"/>
        </w:rPr>
        <w:t xml:space="preserve"> </w:t>
      </w:r>
      <w:r w:rsidRPr="004514CA">
        <w:rPr>
          <w:rFonts w:ascii="Noto Sans" w:hAnsi="Noto Sans" w:cs="Noto Sans"/>
          <w:sz w:val="22"/>
        </w:rPr>
        <w:t>erfüllt</w:t>
      </w:r>
      <w:r w:rsidRPr="004514CA">
        <w:rPr>
          <w:rFonts w:ascii="Noto Sans" w:hAnsi="Noto Sans" w:cs="Noto Sans"/>
          <w:spacing w:val="-3"/>
          <w:sz w:val="22"/>
        </w:rPr>
        <w:t xml:space="preserve"> </w:t>
      </w:r>
      <w:r w:rsidRPr="004514CA">
        <w:rPr>
          <w:rFonts w:ascii="Noto Sans" w:hAnsi="Noto Sans" w:cs="Noto Sans"/>
          <w:sz w:val="22"/>
        </w:rPr>
        <w:t>in</w:t>
      </w:r>
      <w:r w:rsidRPr="004514CA">
        <w:rPr>
          <w:rFonts w:ascii="Noto Sans" w:hAnsi="Noto Sans" w:cs="Noto Sans"/>
          <w:spacing w:val="-4"/>
          <w:sz w:val="22"/>
        </w:rPr>
        <w:t xml:space="preserve"> </w:t>
      </w:r>
      <w:r w:rsidRPr="004514CA">
        <w:rPr>
          <w:rFonts w:ascii="Noto Sans" w:hAnsi="Noto Sans" w:cs="Noto Sans"/>
          <w:sz w:val="22"/>
        </w:rPr>
        <w:t>erster</w:t>
      </w:r>
      <w:r w:rsidRPr="004514CA">
        <w:rPr>
          <w:rFonts w:ascii="Noto Sans" w:hAnsi="Noto Sans" w:cs="Noto Sans"/>
          <w:spacing w:val="-4"/>
          <w:sz w:val="22"/>
        </w:rPr>
        <w:t xml:space="preserve"> </w:t>
      </w:r>
      <w:r w:rsidRPr="004514CA">
        <w:rPr>
          <w:rFonts w:ascii="Noto Sans" w:hAnsi="Noto Sans" w:cs="Noto Sans"/>
          <w:sz w:val="22"/>
        </w:rPr>
        <w:t>Linie</w:t>
      </w:r>
      <w:r w:rsidRPr="004514CA">
        <w:rPr>
          <w:rFonts w:ascii="Noto Sans" w:hAnsi="Noto Sans" w:cs="Noto Sans"/>
          <w:spacing w:val="-4"/>
          <w:sz w:val="22"/>
        </w:rPr>
        <w:t xml:space="preserve"> </w:t>
      </w:r>
      <w:r w:rsidRPr="004514CA">
        <w:rPr>
          <w:rFonts w:ascii="Noto Sans" w:hAnsi="Noto Sans" w:cs="Noto Sans"/>
          <w:sz w:val="22"/>
        </w:rPr>
        <w:t>strategische</w:t>
      </w:r>
      <w:r w:rsidRPr="004514CA">
        <w:rPr>
          <w:rFonts w:ascii="Noto Sans" w:hAnsi="Noto Sans" w:cs="Noto Sans"/>
          <w:spacing w:val="-4"/>
          <w:sz w:val="22"/>
        </w:rPr>
        <w:t xml:space="preserve"> </w:t>
      </w:r>
      <w:r w:rsidRPr="004514CA">
        <w:rPr>
          <w:rFonts w:ascii="Noto Sans" w:hAnsi="Noto Sans" w:cs="Noto Sans"/>
          <w:spacing w:val="-2"/>
          <w:sz w:val="22"/>
        </w:rPr>
        <w:t xml:space="preserve">Aufgaben. </w:t>
      </w:r>
      <w:r w:rsidRPr="007B5FC8">
        <w:rPr>
          <w:rFonts w:ascii="Noto Sans" w:hAnsi="Noto Sans" w:cs="Noto Sans"/>
          <w:sz w:val="22"/>
          <w:szCs w:val="22"/>
        </w:rPr>
        <w:t>Diese</w:t>
      </w:r>
      <w:r w:rsidRPr="007B5FC8">
        <w:rPr>
          <w:rFonts w:ascii="Noto Sans" w:hAnsi="Noto Sans" w:cs="Noto Sans"/>
          <w:spacing w:val="-4"/>
          <w:sz w:val="22"/>
          <w:szCs w:val="22"/>
        </w:rPr>
        <w:t xml:space="preserve"> </w:t>
      </w:r>
      <w:r w:rsidRPr="007B5FC8">
        <w:rPr>
          <w:rFonts w:ascii="Noto Sans" w:hAnsi="Noto Sans" w:cs="Noto Sans"/>
          <w:sz w:val="22"/>
          <w:szCs w:val="22"/>
        </w:rPr>
        <w:t>sind</w:t>
      </w:r>
      <w:r w:rsidRPr="007B5FC8">
        <w:rPr>
          <w:rFonts w:ascii="Noto Sans" w:hAnsi="Noto Sans" w:cs="Noto Sans"/>
          <w:spacing w:val="-4"/>
          <w:sz w:val="22"/>
          <w:szCs w:val="22"/>
        </w:rPr>
        <w:t xml:space="preserve"> </w:t>
      </w:r>
      <w:r w:rsidRPr="007B5FC8">
        <w:rPr>
          <w:rFonts w:ascii="Noto Sans" w:hAnsi="Noto Sans" w:cs="Noto Sans"/>
          <w:spacing w:val="-2"/>
          <w:sz w:val="22"/>
          <w:szCs w:val="22"/>
        </w:rPr>
        <w:t>insbesondere</w:t>
      </w:r>
    </w:p>
    <w:p w14:paraId="235B5DF4" w14:textId="5F5B0793" w:rsidR="004514CA" w:rsidRPr="004514CA" w:rsidRDefault="004514CA" w:rsidP="00631E17">
      <w:pPr>
        <w:pStyle w:val="Listenabsatz"/>
        <w:widowControl w:val="0"/>
        <w:numPr>
          <w:ilvl w:val="1"/>
          <w:numId w:val="2"/>
        </w:numPr>
        <w:autoSpaceDE w:val="0"/>
        <w:autoSpaceDN w:val="0"/>
        <w:ind w:left="851" w:right="1324" w:hanging="425"/>
        <w:contextualSpacing w:val="0"/>
        <w:rPr>
          <w:rFonts w:ascii="Noto Sans" w:hAnsi="Noto Sans" w:cs="Noto Sans"/>
        </w:rPr>
      </w:pPr>
      <w:r w:rsidRPr="004514CA">
        <w:rPr>
          <w:rFonts w:ascii="Noto Sans" w:hAnsi="Noto Sans" w:cs="Noto Sans"/>
          <w:sz w:val="22"/>
        </w:rPr>
        <w:t>Beratung</w:t>
      </w:r>
      <w:r w:rsidRPr="004514CA">
        <w:rPr>
          <w:rFonts w:ascii="Noto Sans" w:hAnsi="Noto Sans" w:cs="Noto Sans"/>
          <w:spacing w:val="-3"/>
          <w:sz w:val="22"/>
        </w:rPr>
        <w:t xml:space="preserve"> </w:t>
      </w:r>
      <w:r w:rsidRPr="004514CA">
        <w:rPr>
          <w:rFonts w:ascii="Noto Sans" w:hAnsi="Noto Sans" w:cs="Noto Sans"/>
          <w:sz w:val="22"/>
        </w:rPr>
        <w:t>des</w:t>
      </w:r>
      <w:r w:rsidRPr="004514CA">
        <w:rPr>
          <w:rFonts w:ascii="Noto Sans" w:hAnsi="Noto Sans" w:cs="Noto Sans"/>
          <w:spacing w:val="-5"/>
          <w:sz w:val="22"/>
        </w:rPr>
        <w:t xml:space="preserve"> </w:t>
      </w:r>
      <w:r w:rsidRPr="004514CA">
        <w:rPr>
          <w:rFonts w:ascii="Noto Sans" w:hAnsi="Noto Sans" w:cs="Noto Sans"/>
          <w:sz w:val="22"/>
        </w:rPr>
        <w:t>Präsidiums</w:t>
      </w:r>
      <w:r w:rsidRPr="004514CA">
        <w:rPr>
          <w:rFonts w:ascii="Noto Sans" w:hAnsi="Noto Sans" w:cs="Noto Sans"/>
          <w:spacing w:val="-5"/>
          <w:sz w:val="22"/>
        </w:rPr>
        <w:t xml:space="preserve"> </w:t>
      </w:r>
      <w:r w:rsidRPr="004514CA">
        <w:rPr>
          <w:rFonts w:ascii="Noto Sans" w:hAnsi="Noto Sans" w:cs="Noto Sans"/>
          <w:sz w:val="22"/>
        </w:rPr>
        <w:t>in Fragen von Studium und Lehre</w:t>
      </w:r>
      <w:r w:rsidR="00D865FD">
        <w:rPr>
          <w:rFonts w:ascii="Noto Sans" w:hAnsi="Noto Sans" w:cs="Noto Sans"/>
          <w:sz w:val="22"/>
        </w:rPr>
        <w:t>,</w:t>
      </w:r>
    </w:p>
    <w:p w14:paraId="03301FA1" w14:textId="77777777" w:rsidR="004514CA" w:rsidRPr="00D016E0" w:rsidRDefault="004514CA" w:rsidP="00631E17">
      <w:pPr>
        <w:pStyle w:val="Listenabsatz"/>
        <w:widowControl w:val="0"/>
        <w:numPr>
          <w:ilvl w:val="1"/>
          <w:numId w:val="2"/>
        </w:numPr>
        <w:autoSpaceDE w:val="0"/>
        <w:autoSpaceDN w:val="0"/>
        <w:ind w:left="851" w:right="176" w:hanging="425"/>
        <w:contextualSpacing w:val="0"/>
        <w:rPr>
          <w:rFonts w:ascii="Noto Sans" w:hAnsi="Noto Sans" w:cs="Noto Sans"/>
        </w:rPr>
      </w:pPr>
      <w:r w:rsidRPr="004514CA">
        <w:rPr>
          <w:rFonts w:ascii="Noto Sans" w:hAnsi="Noto Sans" w:cs="Noto Sans"/>
          <w:sz w:val="22"/>
        </w:rPr>
        <w:t>Förderung</w:t>
      </w:r>
      <w:r w:rsidRPr="004514CA">
        <w:rPr>
          <w:rFonts w:ascii="Noto Sans" w:hAnsi="Noto Sans" w:cs="Noto Sans"/>
          <w:spacing w:val="-4"/>
          <w:sz w:val="22"/>
        </w:rPr>
        <w:t xml:space="preserve"> </w:t>
      </w:r>
      <w:r w:rsidRPr="00D016E0">
        <w:rPr>
          <w:rFonts w:ascii="Noto Sans" w:hAnsi="Noto Sans" w:cs="Noto Sans"/>
          <w:sz w:val="22"/>
        </w:rPr>
        <w:t>innovativer</w:t>
      </w:r>
      <w:r w:rsidRPr="00D016E0">
        <w:rPr>
          <w:rFonts w:ascii="Noto Sans" w:hAnsi="Noto Sans" w:cs="Noto Sans"/>
          <w:spacing w:val="-3"/>
          <w:sz w:val="22"/>
        </w:rPr>
        <w:t xml:space="preserve"> </w:t>
      </w:r>
      <w:r w:rsidRPr="00D016E0">
        <w:rPr>
          <w:rFonts w:ascii="Noto Sans" w:hAnsi="Noto Sans" w:cs="Noto Sans"/>
          <w:sz w:val="22"/>
        </w:rPr>
        <w:t>Ansätze</w:t>
      </w:r>
      <w:r w:rsidRPr="00D016E0">
        <w:rPr>
          <w:rFonts w:ascii="Noto Sans" w:hAnsi="Noto Sans" w:cs="Noto Sans"/>
          <w:spacing w:val="-4"/>
          <w:sz w:val="22"/>
        </w:rPr>
        <w:t xml:space="preserve"> </w:t>
      </w:r>
      <w:r w:rsidRPr="00D016E0">
        <w:rPr>
          <w:rFonts w:ascii="Noto Sans" w:hAnsi="Noto Sans" w:cs="Noto Sans"/>
          <w:sz w:val="22"/>
        </w:rPr>
        <w:t>und</w:t>
      </w:r>
      <w:r w:rsidRPr="00D016E0">
        <w:rPr>
          <w:rFonts w:ascii="Noto Sans" w:hAnsi="Noto Sans" w:cs="Noto Sans"/>
          <w:spacing w:val="-4"/>
          <w:sz w:val="22"/>
        </w:rPr>
        <w:t xml:space="preserve"> </w:t>
      </w:r>
      <w:r w:rsidRPr="00D016E0">
        <w:rPr>
          <w:rFonts w:ascii="Noto Sans" w:hAnsi="Noto Sans" w:cs="Noto Sans"/>
          <w:sz w:val="22"/>
        </w:rPr>
        <w:t>Projekte</w:t>
      </w:r>
      <w:r w:rsidRPr="00D016E0">
        <w:rPr>
          <w:rFonts w:ascii="Noto Sans" w:hAnsi="Noto Sans" w:cs="Noto Sans"/>
          <w:spacing w:val="-4"/>
          <w:sz w:val="22"/>
        </w:rPr>
        <w:t xml:space="preserve"> </w:t>
      </w:r>
      <w:r w:rsidRPr="00D016E0">
        <w:rPr>
          <w:rFonts w:ascii="Noto Sans" w:hAnsi="Noto Sans" w:cs="Noto Sans"/>
          <w:sz w:val="22"/>
        </w:rPr>
        <w:t>zur</w:t>
      </w:r>
      <w:r w:rsidRPr="00D016E0">
        <w:rPr>
          <w:rFonts w:ascii="Noto Sans" w:hAnsi="Noto Sans" w:cs="Noto Sans"/>
          <w:spacing w:val="-5"/>
          <w:sz w:val="22"/>
        </w:rPr>
        <w:t xml:space="preserve"> </w:t>
      </w:r>
      <w:r w:rsidRPr="00D016E0">
        <w:rPr>
          <w:rFonts w:ascii="Noto Sans" w:hAnsi="Noto Sans" w:cs="Noto Sans"/>
          <w:sz w:val="22"/>
        </w:rPr>
        <w:t>Weiterentwicklung</w:t>
      </w:r>
      <w:r w:rsidRPr="00D016E0">
        <w:rPr>
          <w:rFonts w:ascii="Noto Sans" w:hAnsi="Noto Sans" w:cs="Noto Sans"/>
          <w:spacing w:val="-4"/>
          <w:sz w:val="22"/>
        </w:rPr>
        <w:t xml:space="preserve"> </w:t>
      </w:r>
      <w:r w:rsidRPr="00D016E0">
        <w:rPr>
          <w:rFonts w:ascii="Noto Sans" w:hAnsi="Noto Sans" w:cs="Noto Sans"/>
          <w:sz w:val="22"/>
        </w:rPr>
        <w:t>von</w:t>
      </w:r>
      <w:r w:rsidRPr="00D016E0">
        <w:rPr>
          <w:rFonts w:ascii="Noto Sans" w:hAnsi="Noto Sans" w:cs="Noto Sans"/>
          <w:spacing w:val="-4"/>
          <w:sz w:val="22"/>
        </w:rPr>
        <w:t xml:space="preserve"> </w:t>
      </w:r>
      <w:r w:rsidRPr="00D016E0">
        <w:rPr>
          <w:rFonts w:ascii="Noto Sans" w:hAnsi="Noto Sans" w:cs="Noto Sans"/>
          <w:sz w:val="22"/>
        </w:rPr>
        <w:t>Studium und Lehre,</w:t>
      </w:r>
    </w:p>
    <w:p w14:paraId="683A09A0" w14:textId="77777777" w:rsidR="004514CA" w:rsidRPr="00D016E0" w:rsidRDefault="004514CA" w:rsidP="00631E17">
      <w:pPr>
        <w:pStyle w:val="Listenabsatz"/>
        <w:widowControl w:val="0"/>
        <w:numPr>
          <w:ilvl w:val="1"/>
          <w:numId w:val="2"/>
        </w:numPr>
        <w:autoSpaceDE w:val="0"/>
        <w:autoSpaceDN w:val="0"/>
        <w:ind w:left="851" w:hanging="425"/>
        <w:contextualSpacing w:val="0"/>
        <w:rPr>
          <w:rFonts w:ascii="Noto Sans" w:hAnsi="Noto Sans" w:cs="Noto Sans"/>
        </w:rPr>
      </w:pPr>
      <w:r w:rsidRPr="00D016E0">
        <w:rPr>
          <w:rFonts w:ascii="Noto Sans" w:hAnsi="Noto Sans" w:cs="Noto Sans"/>
          <w:sz w:val="22"/>
        </w:rPr>
        <w:t>Vernetzung</w:t>
      </w:r>
      <w:r w:rsidRPr="00D016E0">
        <w:rPr>
          <w:rFonts w:ascii="Noto Sans" w:hAnsi="Noto Sans" w:cs="Noto Sans"/>
          <w:spacing w:val="-5"/>
          <w:sz w:val="22"/>
        </w:rPr>
        <w:t xml:space="preserve"> </w:t>
      </w:r>
      <w:r w:rsidRPr="00D016E0">
        <w:rPr>
          <w:rFonts w:ascii="Noto Sans" w:hAnsi="Noto Sans" w:cs="Noto Sans"/>
          <w:sz w:val="22"/>
        </w:rPr>
        <w:t>zwischen</w:t>
      </w:r>
      <w:r w:rsidRPr="00D016E0">
        <w:rPr>
          <w:rFonts w:ascii="Noto Sans" w:hAnsi="Noto Sans" w:cs="Noto Sans"/>
          <w:spacing w:val="-5"/>
          <w:sz w:val="22"/>
        </w:rPr>
        <w:t xml:space="preserve"> </w:t>
      </w:r>
      <w:r w:rsidRPr="00D016E0">
        <w:rPr>
          <w:rFonts w:ascii="Noto Sans" w:hAnsi="Noto Sans" w:cs="Noto Sans"/>
          <w:sz w:val="22"/>
        </w:rPr>
        <w:t>den</w:t>
      </w:r>
      <w:r w:rsidRPr="00D016E0">
        <w:rPr>
          <w:rFonts w:ascii="Noto Sans" w:hAnsi="Noto Sans" w:cs="Noto Sans"/>
          <w:spacing w:val="-5"/>
          <w:sz w:val="22"/>
        </w:rPr>
        <w:t xml:space="preserve"> </w:t>
      </w:r>
      <w:r w:rsidRPr="00D016E0">
        <w:rPr>
          <w:rFonts w:ascii="Noto Sans" w:hAnsi="Noto Sans" w:cs="Noto Sans"/>
          <w:sz w:val="22"/>
        </w:rPr>
        <w:t>Lehrenden</w:t>
      </w:r>
      <w:r w:rsidRPr="00D016E0">
        <w:rPr>
          <w:rFonts w:ascii="Noto Sans" w:hAnsi="Noto Sans" w:cs="Noto Sans"/>
          <w:spacing w:val="-7"/>
          <w:sz w:val="22"/>
        </w:rPr>
        <w:t xml:space="preserve"> </w:t>
      </w:r>
      <w:r w:rsidRPr="00D016E0">
        <w:rPr>
          <w:rFonts w:ascii="Noto Sans" w:hAnsi="Noto Sans" w:cs="Noto Sans"/>
          <w:sz w:val="22"/>
        </w:rPr>
        <w:t>an</w:t>
      </w:r>
      <w:r w:rsidRPr="00D016E0">
        <w:rPr>
          <w:rFonts w:ascii="Noto Sans" w:hAnsi="Noto Sans" w:cs="Noto Sans"/>
          <w:spacing w:val="-5"/>
          <w:sz w:val="22"/>
        </w:rPr>
        <w:t xml:space="preserve"> </w:t>
      </w:r>
      <w:r w:rsidRPr="00D016E0">
        <w:rPr>
          <w:rFonts w:ascii="Noto Sans" w:hAnsi="Noto Sans" w:cs="Noto Sans"/>
          <w:sz w:val="22"/>
        </w:rPr>
        <w:t>der</w:t>
      </w:r>
      <w:r w:rsidRPr="00D016E0">
        <w:rPr>
          <w:rFonts w:ascii="Noto Sans" w:hAnsi="Noto Sans" w:cs="Noto Sans"/>
          <w:spacing w:val="-3"/>
          <w:sz w:val="22"/>
        </w:rPr>
        <w:t xml:space="preserve"> </w:t>
      </w:r>
      <w:r w:rsidRPr="00D016E0">
        <w:rPr>
          <w:rFonts w:ascii="Noto Sans" w:hAnsi="Noto Sans" w:cs="Noto Sans"/>
          <w:spacing w:val="-4"/>
          <w:sz w:val="22"/>
        </w:rPr>
        <w:t>JGU,</w:t>
      </w:r>
    </w:p>
    <w:p w14:paraId="15902A6D" w14:textId="77777777" w:rsidR="004514CA" w:rsidRPr="00D016E0" w:rsidRDefault="004514CA" w:rsidP="00631E17">
      <w:pPr>
        <w:pStyle w:val="Listenabsatz"/>
        <w:widowControl w:val="0"/>
        <w:numPr>
          <w:ilvl w:val="1"/>
          <w:numId w:val="2"/>
        </w:numPr>
        <w:autoSpaceDE w:val="0"/>
        <w:autoSpaceDN w:val="0"/>
        <w:ind w:left="851" w:hanging="425"/>
        <w:contextualSpacing w:val="0"/>
        <w:rPr>
          <w:rFonts w:ascii="Noto Sans" w:hAnsi="Noto Sans" w:cs="Noto Sans"/>
        </w:rPr>
      </w:pPr>
      <w:r w:rsidRPr="00D016E0">
        <w:rPr>
          <w:rFonts w:ascii="Noto Sans" w:hAnsi="Noto Sans" w:cs="Noto Sans"/>
          <w:sz w:val="22"/>
        </w:rPr>
        <w:t>Beteiligung</w:t>
      </w:r>
      <w:r w:rsidRPr="00D016E0">
        <w:rPr>
          <w:rFonts w:ascii="Noto Sans" w:hAnsi="Noto Sans" w:cs="Noto Sans"/>
          <w:spacing w:val="-8"/>
          <w:sz w:val="22"/>
        </w:rPr>
        <w:t xml:space="preserve"> </w:t>
      </w:r>
      <w:r w:rsidRPr="00D016E0">
        <w:rPr>
          <w:rFonts w:ascii="Noto Sans" w:hAnsi="Noto Sans" w:cs="Noto Sans"/>
          <w:sz w:val="22"/>
        </w:rPr>
        <w:t>an</w:t>
      </w:r>
      <w:r w:rsidRPr="00D016E0">
        <w:rPr>
          <w:rFonts w:ascii="Noto Sans" w:hAnsi="Noto Sans" w:cs="Noto Sans"/>
          <w:spacing w:val="-7"/>
          <w:sz w:val="22"/>
        </w:rPr>
        <w:t xml:space="preserve"> </w:t>
      </w:r>
      <w:r w:rsidRPr="00D016E0">
        <w:rPr>
          <w:rFonts w:ascii="Noto Sans" w:hAnsi="Noto Sans" w:cs="Noto Sans"/>
          <w:sz w:val="22"/>
        </w:rPr>
        <w:t>der</w:t>
      </w:r>
      <w:r w:rsidRPr="00D016E0">
        <w:rPr>
          <w:rFonts w:ascii="Noto Sans" w:hAnsi="Noto Sans" w:cs="Noto Sans"/>
          <w:spacing w:val="-8"/>
          <w:sz w:val="22"/>
        </w:rPr>
        <w:t xml:space="preserve"> </w:t>
      </w:r>
      <w:r w:rsidRPr="00D016E0">
        <w:rPr>
          <w:rFonts w:ascii="Noto Sans" w:hAnsi="Noto Sans" w:cs="Noto Sans"/>
          <w:sz w:val="22"/>
        </w:rPr>
        <w:t>Fortschreibung</w:t>
      </w:r>
      <w:r w:rsidRPr="00D016E0">
        <w:rPr>
          <w:rFonts w:ascii="Noto Sans" w:hAnsi="Noto Sans" w:cs="Noto Sans"/>
          <w:spacing w:val="-7"/>
          <w:sz w:val="22"/>
        </w:rPr>
        <w:t xml:space="preserve"> </w:t>
      </w:r>
      <w:r w:rsidRPr="00D016E0">
        <w:rPr>
          <w:rFonts w:ascii="Noto Sans" w:hAnsi="Noto Sans" w:cs="Noto Sans"/>
          <w:sz w:val="22"/>
        </w:rPr>
        <w:t>der</w:t>
      </w:r>
      <w:r w:rsidRPr="00D016E0">
        <w:rPr>
          <w:rFonts w:ascii="Noto Sans" w:hAnsi="Noto Sans" w:cs="Noto Sans"/>
          <w:spacing w:val="-9"/>
          <w:sz w:val="22"/>
        </w:rPr>
        <w:t xml:space="preserve"> </w:t>
      </w:r>
      <w:r w:rsidRPr="00D016E0">
        <w:rPr>
          <w:rFonts w:ascii="Noto Sans" w:hAnsi="Noto Sans" w:cs="Noto Sans"/>
          <w:sz w:val="22"/>
        </w:rPr>
        <w:t>gesamtuniversitären</w:t>
      </w:r>
      <w:r w:rsidRPr="00D016E0">
        <w:rPr>
          <w:rFonts w:ascii="Noto Sans" w:hAnsi="Noto Sans" w:cs="Noto Sans"/>
          <w:spacing w:val="-8"/>
          <w:sz w:val="22"/>
        </w:rPr>
        <w:t xml:space="preserve"> </w:t>
      </w:r>
      <w:r w:rsidRPr="00D016E0">
        <w:rPr>
          <w:rFonts w:ascii="Noto Sans" w:hAnsi="Noto Sans" w:cs="Noto Sans"/>
          <w:spacing w:val="-2"/>
          <w:sz w:val="22"/>
        </w:rPr>
        <w:t>Lehrstrategie,</w:t>
      </w:r>
    </w:p>
    <w:p w14:paraId="56B86645" w14:textId="77777777" w:rsidR="004514CA" w:rsidRPr="00D016E0" w:rsidRDefault="004514CA" w:rsidP="00631E17">
      <w:pPr>
        <w:pStyle w:val="Listenabsatz"/>
        <w:widowControl w:val="0"/>
        <w:numPr>
          <w:ilvl w:val="1"/>
          <w:numId w:val="2"/>
        </w:numPr>
        <w:autoSpaceDE w:val="0"/>
        <w:autoSpaceDN w:val="0"/>
        <w:ind w:left="851" w:right="482" w:hanging="425"/>
        <w:contextualSpacing w:val="0"/>
        <w:rPr>
          <w:rFonts w:ascii="Noto Sans" w:hAnsi="Noto Sans" w:cs="Noto Sans"/>
        </w:rPr>
      </w:pPr>
      <w:r w:rsidRPr="00D016E0">
        <w:rPr>
          <w:rFonts w:ascii="Noto Sans" w:hAnsi="Noto Sans" w:cs="Noto Sans"/>
          <w:sz w:val="22"/>
        </w:rPr>
        <w:t>Unterstützung</w:t>
      </w:r>
      <w:r w:rsidRPr="00D016E0">
        <w:rPr>
          <w:rFonts w:ascii="Noto Sans" w:hAnsi="Noto Sans" w:cs="Noto Sans"/>
          <w:spacing w:val="-4"/>
          <w:sz w:val="22"/>
        </w:rPr>
        <w:t xml:space="preserve"> </w:t>
      </w:r>
      <w:r w:rsidRPr="00D016E0">
        <w:rPr>
          <w:rFonts w:ascii="Noto Sans" w:hAnsi="Noto Sans" w:cs="Noto Sans"/>
          <w:sz w:val="22"/>
        </w:rPr>
        <w:t>des</w:t>
      </w:r>
      <w:r w:rsidRPr="00D016E0">
        <w:rPr>
          <w:rFonts w:ascii="Noto Sans" w:hAnsi="Noto Sans" w:cs="Noto Sans"/>
          <w:spacing w:val="-6"/>
          <w:sz w:val="22"/>
        </w:rPr>
        <w:t xml:space="preserve"> </w:t>
      </w:r>
      <w:r w:rsidRPr="00D016E0">
        <w:rPr>
          <w:rFonts w:ascii="Noto Sans" w:hAnsi="Noto Sans" w:cs="Noto Sans"/>
          <w:sz w:val="22"/>
        </w:rPr>
        <w:t>Austauschs</w:t>
      </w:r>
      <w:r w:rsidRPr="00D016E0">
        <w:rPr>
          <w:rFonts w:ascii="Noto Sans" w:hAnsi="Noto Sans" w:cs="Noto Sans"/>
          <w:spacing w:val="-3"/>
          <w:sz w:val="22"/>
        </w:rPr>
        <w:t xml:space="preserve"> </w:t>
      </w:r>
      <w:r w:rsidRPr="00D016E0">
        <w:rPr>
          <w:rFonts w:ascii="Noto Sans" w:hAnsi="Noto Sans" w:cs="Noto Sans"/>
          <w:sz w:val="22"/>
        </w:rPr>
        <w:t>über</w:t>
      </w:r>
      <w:r w:rsidRPr="00D016E0">
        <w:rPr>
          <w:rFonts w:ascii="Noto Sans" w:hAnsi="Noto Sans" w:cs="Noto Sans"/>
          <w:spacing w:val="-2"/>
          <w:sz w:val="22"/>
        </w:rPr>
        <w:t xml:space="preserve"> </w:t>
      </w:r>
      <w:r w:rsidRPr="00D016E0">
        <w:rPr>
          <w:rFonts w:ascii="Noto Sans" w:hAnsi="Noto Sans" w:cs="Noto Sans"/>
          <w:sz w:val="22"/>
        </w:rPr>
        <w:t>Studium</w:t>
      </w:r>
      <w:r w:rsidRPr="00D016E0">
        <w:rPr>
          <w:rFonts w:ascii="Noto Sans" w:hAnsi="Noto Sans" w:cs="Noto Sans"/>
          <w:spacing w:val="-2"/>
          <w:sz w:val="22"/>
        </w:rPr>
        <w:t xml:space="preserve"> </w:t>
      </w:r>
      <w:r w:rsidRPr="00D016E0">
        <w:rPr>
          <w:rFonts w:ascii="Noto Sans" w:hAnsi="Noto Sans" w:cs="Noto Sans"/>
          <w:sz w:val="22"/>
        </w:rPr>
        <w:t>und</w:t>
      </w:r>
      <w:r w:rsidRPr="00D016E0">
        <w:rPr>
          <w:rFonts w:ascii="Noto Sans" w:hAnsi="Noto Sans" w:cs="Noto Sans"/>
          <w:spacing w:val="-8"/>
          <w:sz w:val="22"/>
        </w:rPr>
        <w:t xml:space="preserve"> </w:t>
      </w:r>
      <w:r w:rsidRPr="00D016E0">
        <w:rPr>
          <w:rFonts w:ascii="Noto Sans" w:hAnsi="Noto Sans" w:cs="Noto Sans"/>
          <w:sz w:val="22"/>
        </w:rPr>
        <w:t>Lehre</w:t>
      </w:r>
      <w:r w:rsidRPr="00D016E0">
        <w:rPr>
          <w:rFonts w:ascii="Noto Sans" w:hAnsi="Noto Sans" w:cs="Noto Sans"/>
          <w:spacing w:val="-4"/>
          <w:sz w:val="22"/>
        </w:rPr>
        <w:t xml:space="preserve"> </w:t>
      </w:r>
      <w:r w:rsidRPr="00D016E0">
        <w:rPr>
          <w:rFonts w:ascii="Noto Sans" w:hAnsi="Noto Sans" w:cs="Noto Sans"/>
          <w:sz w:val="22"/>
        </w:rPr>
        <w:t>zwischen</w:t>
      </w:r>
      <w:r w:rsidRPr="00D016E0">
        <w:rPr>
          <w:rFonts w:ascii="Noto Sans" w:hAnsi="Noto Sans" w:cs="Noto Sans"/>
          <w:spacing w:val="-4"/>
          <w:sz w:val="22"/>
        </w:rPr>
        <w:t xml:space="preserve"> </w:t>
      </w:r>
      <w:r w:rsidRPr="00D016E0">
        <w:rPr>
          <w:rFonts w:ascii="Noto Sans" w:hAnsi="Noto Sans" w:cs="Noto Sans"/>
          <w:sz w:val="22"/>
        </w:rPr>
        <w:t xml:space="preserve">Lehrenden und Studierenden an der JGU </w:t>
      </w:r>
    </w:p>
    <w:p w14:paraId="7B385AA0" w14:textId="77777777" w:rsidR="004514CA" w:rsidRPr="00D016E0" w:rsidRDefault="004514CA" w:rsidP="00631E17">
      <w:pPr>
        <w:pStyle w:val="Listenabsatz"/>
        <w:widowControl w:val="0"/>
        <w:numPr>
          <w:ilvl w:val="1"/>
          <w:numId w:val="2"/>
        </w:numPr>
        <w:autoSpaceDE w:val="0"/>
        <w:autoSpaceDN w:val="0"/>
        <w:ind w:left="851" w:right="482" w:hanging="425"/>
        <w:contextualSpacing w:val="0"/>
        <w:rPr>
          <w:rFonts w:ascii="Noto Sans" w:hAnsi="Noto Sans" w:cs="Noto Sans"/>
        </w:rPr>
      </w:pPr>
      <w:r w:rsidRPr="00D016E0">
        <w:rPr>
          <w:rFonts w:ascii="Noto Sans" w:hAnsi="Noto Sans" w:cs="Noto Sans"/>
          <w:sz w:val="22"/>
        </w:rPr>
        <w:t>Verankerung einer wissenschaftlich fundierten Hochschuldidaktik in der Universität sowie</w:t>
      </w:r>
    </w:p>
    <w:p w14:paraId="3BF9AC1A" w14:textId="117694DC" w:rsidR="004514CA" w:rsidRPr="00D016E0" w:rsidRDefault="004514CA" w:rsidP="00631E17">
      <w:pPr>
        <w:pStyle w:val="Listenabsatz"/>
        <w:widowControl w:val="0"/>
        <w:numPr>
          <w:ilvl w:val="1"/>
          <w:numId w:val="2"/>
        </w:numPr>
        <w:autoSpaceDE w:val="0"/>
        <w:autoSpaceDN w:val="0"/>
        <w:ind w:left="851" w:hanging="425"/>
        <w:contextualSpacing w:val="0"/>
        <w:rPr>
          <w:rFonts w:ascii="Noto Sans" w:hAnsi="Noto Sans" w:cs="Noto Sans"/>
        </w:rPr>
      </w:pPr>
      <w:r w:rsidRPr="00D016E0">
        <w:rPr>
          <w:rFonts w:ascii="Noto Sans" w:hAnsi="Noto Sans" w:cs="Noto Sans"/>
          <w:sz w:val="22"/>
        </w:rPr>
        <w:t>Würdigung</w:t>
      </w:r>
      <w:r w:rsidRPr="00D016E0">
        <w:rPr>
          <w:rFonts w:ascii="Noto Sans" w:hAnsi="Noto Sans" w:cs="Noto Sans"/>
          <w:spacing w:val="-3"/>
          <w:sz w:val="22"/>
        </w:rPr>
        <w:t xml:space="preserve"> </w:t>
      </w:r>
      <w:r w:rsidRPr="00D016E0">
        <w:rPr>
          <w:rFonts w:ascii="Noto Sans" w:hAnsi="Noto Sans" w:cs="Noto Sans"/>
          <w:sz w:val="22"/>
        </w:rPr>
        <w:t>besondere</w:t>
      </w:r>
      <w:r w:rsidR="005B1A4D" w:rsidRPr="00D016E0">
        <w:rPr>
          <w:rFonts w:ascii="Noto Sans" w:hAnsi="Noto Sans" w:cs="Noto Sans"/>
          <w:sz w:val="22"/>
        </w:rPr>
        <w:t>r</w:t>
      </w:r>
      <w:r w:rsidRPr="00D016E0">
        <w:rPr>
          <w:rFonts w:ascii="Noto Sans" w:hAnsi="Noto Sans" w:cs="Noto Sans"/>
          <w:spacing w:val="-5"/>
          <w:sz w:val="22"/>
        </w:rPr>
        <w:t xml:space="preserve"> </w:t>
      </w:r>
      <w:r w:rsidRPr="00D016E0">
        <w:rPr>
          <w:rFonts w:ascii="Noto Sans" w:hAnsi="Noto Sans" w:cs="Noto Sans"/>
          <w:sz w:val="22"/>
        </w:rPr>
        <w:t>Leistungen</w:t>
      </w:r>
      <w:r w:rsidRPr="00D016E0">
        <w:rPr>
          <w:rFonts w:ascii="Noto Sans" w:hAnsi="Noto Sans" w:cs="Noto Sans"/>
          <w:spacing w:val="-8"/>
          <w:sz w:val="22"/>
        </w:rPr>
        <w:t xml:space="preserve"> </w:t>
      </w:r>
      <w:r w:rsidRPr="00D016E0">
        <w:rPr>
          <w:rFonts w:ascii="Noto Sans" w:hAnsi="Noto Sans" w:cs="Noto Sans"/>
          <w:sz w:val="22"/>
        </w:rPr>
        <w:t>in</w:t>
      </w:r>
      <w:r w:rsidRPr="00D016E0">
        <w:rPr>
          <w:rFonts w:ascii="Noto Sans" w:hAnsi="Noto Sans" w:cs="Noto Sans"/>
          <w:spacing w:val="-5"/>
          <w:sz w:val="22"/>
        </w:rPr>
        <w:t xml:space="preserve"> </w:t>
      </w:r>
      <w:r w:rsidRPr="00D016E0">
        <w:rPr>
          <w:rFonts w:ascii="Noto Sans" w:hAnsi="Noto Sans" w:cs="Noto Sans"/>
          <w:sz w:val="22"/>
        </w:rPr>
        <w:t>der</w:t>
      </w:r>
      <w:r w:rsidRPr="00D016E0">
        <w:rPr>
          <w:rFonts w:ascii="Noto Sans" w:hAnsi="Noto Sans" w:cs="Noto Sans"/>
          <w:spacing w:val="-3"/>
          <w:sz w:val="22"/>
        </w:rPr>
        <w:t xml:space="preserve"> </w:t>
      </w:r>
      <w:r w:rsidRPr="00D016E0">
        <w:rPr>
          <w:rFonts w:ascii="Noto Sans" w:hAnsi="Noto Sans" w:cs="Noto Sans"/>
          <w:spacing w:val="-2"/>
          <w:sz w:val="22"/>
        </w:rPr>
        <w:t>Lehre.</w:t>
      </w:r>
    </w:p>
    <w:p w14:paraId="4FE951EB" w14:textId="77777777" w:rsidR="00631E17" w:rsidRPr="00D016E0" w:rsidRDefault="00631E17" w:rsidP="00631E17">
      <w:pPr>
        <w:pStyle w:val="Listenabsatz"/>
        <w:widowControl w:val="0"/>
        <w:autoSpaceDE w:val="0"/>
        <w:autoSpaceDN w:val="0"/>
        <w:ind w:left="851"/>
        <w:contextualSpacing w:val="0"/>
        <w:rPr>
          <w:rFonts w:ascii="Noto Sans" w:hAnsi="Noto Sans" w:cs="Noto Sans"/>
        </w:rPr>
      </w:pPr>
    </w:p>
    <w:p w14:paraId="744C4493" w14:textId="0D39861B" w:rsidR="004514CA" w:rsidRPr="004514CA" w:rsidRDefault="004514CA" w:rsidP="00631E17">
      <w:pPr>
        <w:widowControl w:val="0"/>
        <w:autoSpaceDE w:val="0"/>
        <w:autoSpaceDN w:val="0"/>
        <w:spacing w:after="0" w:line="240" w:lineRule="auto"/>
        <w:ind w:left="426"/>
        <w:rPr>
          <w:rFonts w:ascii="Noto Sans" w:hAnsi="Noto Sans" w:cs="Noto Sans"/>
          <w:spacing w:val="-4"/>
        </w:rPr>
      </w:pPr>
      <w:r w:rsidRPr="00D016E0">
        <w:rPr>
          <w:rFonts w:ascii="Noto Sans" w:hAnsi="Noto Sans" w:cs="Noto Sans"/>
        </w:rPr>
        <w:t>Zur Erfüllung seiner Aufgaben arbeitet das GLK eng mit dem Präsidium, welches das GLK beauftragt</w:t>
      </w:r>
      <w:r w:rsidR="005B1A4D" w:rsidRPr="00D016E0">
        <w:rPr>
          <w:rFonts w:ascii="Noto Sans" w:hAnsi="Noto Sans" w:cs="Noto Sans"/>
        </w:rPr>
        <w:t>,</w:t>
      </w:r>
      <w:r w:rsidRPr="00D016E0">
        <w:rPr>
          <w:rFonts w:ascii="Noto Sans" w:hAnsi="Noto Sans" w:cs="Noto Sans"/>
        </w:rPr>
        <w:t xml:space="preserve"> sowie den Verwaltungseinheiten und Einrichtungen der JGU, </w:t>
      </w:r>
      <w:proofErr w:type="gramStart"/>
      <w:r w:rsidRPr="00D016E0">
        <w:rPr>
          <w:rFonts w:ascii="Noto Sans" w:hAnsi="Noto Sans" w:cs="Noto Sans"/>
        </w:rPr>
        <w:t>die Studium</w:t>
      </w:r>
      <w:proofErr w:type="gramEnd"/>
      <w:r w:rsidRPr="00D016E0">
        <w:rPr>
          <w:rFonts w:ascii="Noto Sans" w:hAnsi="Noto Sans" w:cs="Noto Sans"/>
          <w:spacing w:val="-2"/>
        </w:rPr>
        <w:t xml:space="preserve"> </w:t>
      </w:r>
      <w:r w:rsidRPr="00D016E0">
        <w:rPr>
          <w:rFonts w:ascii="Noto Sans" w:hAnsi="Noto Sans" w:cs="Noto Sans"/>
        </w:rPr>
        <w:t>und</w:t>
      </w:r>
      <w:r w:rsidRPr="00D016E0">
        <w:rPr>
          <w:rFonts w:ascii="Noto Sans" w:hAnsi="Noto Sans" w:cs="Noto Sans"/>
          <w:spacing w:val="-5"/>
        </w:rPr>
        <w:t xml:space="preserve"> </w:t>
      </w:r>
      <w:r w:rsidRPr="00D016E0">
        <w:rPr>
          <w:rFonts w:ascii="Noto Sans" w:hAnsi="Noto Sans" w:cs="Noto Sans"/>
        </w:rPr>
        <w:t>Lehre</w:t>
      </w:r>
      <w:r w:rsidRPr="00D016E0">
        <w:rPr>
          <w:rFonts w:ascii="Noto Sans" w:hAnsi="Noto Sans" w:cs="Noto Sans"/>
          <w:spacing w:val="-5"/>
        </w:rPr>
        <w:t xml:space="preserve"> </w:t>
      </w:r>
      <w:r w:rsidRPr="00D016E0">
        <w:rPr>
          <w:rFonts w:ascii="Noto Sans" w:hAnsi="Noto Sans" w:cs="Noto Sans"/>
        </w:rPr>
        <w:t>stützen,</w:t>
      </w:r>
      <w:r w:rsidRPr="00D016E0">
        <w:rPr>
          <w:rFonts w:ascii="Noto Sans" w:hAnsi="Noto Sans" w:cs="Noto Sans"/>
          <w:spacing w:val="-2"/>
        </w:rPr>
        <w:t xml:space="preserve"> </w:t>
      </w:r>
      <w:r w:rsidRPr="00D016E0">
        <w:rPr>
          <w:rFonts w:ascii="Noto Sans" w:hAnsi="Noto Sans" w:cs="Noto Sans"/>
        </w:rPr>
        <w:t>zusammen</w:t>
      </w:r>
      <w:r w:rsidRPr="004514CA">
        <w:rPr>
          <w:rFonts w:ascii="Noto Sans" w:hAnsi="Noto Sans" w:cs="Noto Sans"/>
        </w:rPr>
        <w:t>.</w:t>
      </w:r>
      <w:r w:rsidRPr="004514CA">
        <w:rPr>
          <w:rFonts w:ascii="Noto Sans" w:hAnsi="Noto Sans" w:cs="Noto Sans"/>
          <w:spacing w:val="-4"/>
        </w:rPr>
        <w:t xml:space="preserve"> </w:t>
      </w:r>
    </w:p>
    <w:p w14:paraId="2CEFA128" w14:textId="77777777" w:rsidR="004514CA" w:rsidRPr="004514CA" w:rsidRDefault="004514CA" w:rsidP="004514CA">
      <w:pPr>
        <w:widowControl w:val="0"/>
        <w:tabs>
          <w:tab w:val="left" w:pos="1357"/>
        </w:tabs>
        <w:autoSpaceDE w:val="0"/>
        <w:autoSpaceDN w:val="0"/>
        <w:spacing w:after="0" w:line="240" w:lineRule="auto"/>
        <w:ind w:left="708"/>
        <w:rPr>
          <w:rFonts w:ascii="Noto Sans" w:hAnsi="Noto Sans" w:cs="Noto Sans"/>
        </w:rPr>
      </w:pPr>
    </w:p>
    <w:p w14:paraId="457292E7" w14:textId="6970B35E" w:rsidR="00D865FD" w:rsidRPr="004514CA" w:rsidRDefault="004514CA" w:rsidP="00D865FD">
      <w:pPr>
        <w:pStyle w:val="Listenabsatz"/>
        <w:widowControl w:val="0"/>
        <w:numPr>
          <w:ilvl w:val="0"/>
          <w:numId w:val="2"/>
        </w:numPr>
        <w:autoSpaceDE w:val="0"/>
        <w:autoSpaceDN w:val="0"/>
        <w:ind w:left="426" w:hanging="426"/>
        <w:rPr>
          <w:rFonts w:ascii="Noto Sans" w:hAnsi="Noto Sans" w:cs="Noto Sans"/>
        </w:rPr>
      </w:pPr>
      <w:r w:rsidRPr="00DC4BEF">
        <w:rPr>
          <w:rFonts w:ascii="Noto Sans" w:hAnsi="Noto Sans" w:cs="Noto Sans"/>
          <w:sz w:val="22"/>
        </w:rPr>
        <w:lastRenderedPageBreak/>
        <w:t>Das</w:t>
      </w:r>
      <w:r w:rsidRPr="00DC4BEF">
        <w:rPr>
          <w:rFonts w:ascii="Noto Sans" w:hAnsi="Noto Sans" w:cs="Noto Sans"/>
          <w:spacing w:val="-5"/>
          <w:sz w:val="22"/>
        </w:rPr>
        <w:t xml:space="preserve"> </w:t>
      </w:r>
      <w:r w:rsidRPr="00DC4BEF">
        <w:rPr>
          <w:rFonts w:ascii="Noto Sans" w:hAnsi="Noto Sans" w:cs="Noto Sans"/>
          <w:sz w:val="22"/>
        </w:rPr>
        <w:t>GLK</w:t>
      </w:r>
      <w:r w:rsidRPr="00DC4BEF">
        <w:rPr>
          <w:rFonts w:ascii="Noto Sans" w:hAnsi="Noto Sans" w:cs="Noto Sans"/>
          <w:spacing w:val="-4"/>
          <w:sz w:val="22"/>
        </w:rPr>
        <w:t xml:space="preserve"> </w:t>
      </w:r>
      <w:r w:rsidRPr="00DC4BEF">
        <w:rPr>
          <w:rFonts w:ascii="Noto Sans" w:hAnsi="Noto Sans" w:cs="Noto Sans"/>
          <w:sz w:val="22"/>
        </w:rPr>
        <w:t>berichtet</w:t>
      </w:r>
      <w:r w:rsidRPr="00DC4BEF">
        <w:rPr>
          <w:rFonts w:ascii="Noto Sans" w:hAnsi="Noto Sans" w:cs="Noto Sans"/>
          <w:spacing w:val="-2"/>
          <w:sz w:val="22"/>
        </w:rPr>
        <w:t xml:space="preserve"> </w:t>
      </w:r>
      <w:r w:rsidRPr="00DC4BEF">
        <w:rPr>
          <w:rFonts w:ascii="Noto Sans" w:hAnsi="Noto Sans" w:cs="Noto Sans"/>
          <w:sz w:val="22"/>
        </w:rPr>
        <w:t>in</w:t>
      </w:r>
      <w:r w:rsidRPr="00DC4BEF">
        <w:rPr>
          <w:rFonts w:ascii="Noto Sans" w:hAnsi="Noto Sans" w:cs="Noto Sans"/>
          <w:spacing w:val="-5"/>
          <w:sz w:val="22"/>
        </w:rPr>
        <w:t xml:space="preserve"> </w:t>
      </w:r>
      <w:r w:rsidRPr="00DC4BEF">
        <w:rPr>
          <w:rFonts w:ascii="Noto Sans" w:hAnsi="Noto Sans" w:cs="Noto Sans"/>
          <w:sz w:val="22"/>
        </w:rPr>
        <w:t>regelmäßigen</w:t>
      </w:r>
      <w:r w:rsidRPr="00DC4BEF">
        <w:rPr>
          <w:rFonts w:ascii="Noto Sans" w:hAnsi="Noto Sans" w:cs="Noto Sans"/>
          <w:spacing w:val="-4"/>
          <w:sz w:val="22"/>
        </w:rPr>
        <w:t xml:space="preserve"> </w:t>
      </w:r>
      <w:r w:rsidRPr="00DC4BEF">
        <w:rPr>
          <w:rFonts w:ascii="Noto Sans" w:hAnsi="Noto Sans" w:cs="Noto Sans"/>
          <w:sz w:val="22"/>
        </w:rPr>
        <w:t xml:space="preserve">Abständen, mindestens einmal jährlich, dem Präsidium und dem Senat der JGU über seine </w:t>
      </w:r>
      <w:r w:rsidRPr="00DC4BEF">
        <w:rPr>
          <w:rFonts w:ascii="Noto Sans" w:hAnsi="Noto Sans" w:cs="Noto Sans"/>
          <w:spacing w:val="-2"/>
          <w:sz w:val="22"/>
        </w:rPr>
        <w:t>Aktivitäten</w:t>
      </w:r>
      <w:r w:rsidR="00D865FD">
        <w:rPr>
          <w:rFonts w:ascii="Noto Sans" w:hAnsi="Noto Sans" w:cs="Noto Sans"/>
          <w:spacing w:val="-2"/>
          <w:sz w:val="22"/>
        </w:rPr>
        <w:t>.</w:t>
      </w:r>
      <w:r w:rsidR="00D865FD" w:rsidRPr="00D865FD">
        <w:rPr>
          <w:rFonts w:ascii="Noto Sans" w:hAnsi="Noto Sans" w:cs="Noto Sans"/>
          <w:spacing w:val="-2"/>
          <w:sz w:val="22"/>
        </w:rPr>
        <w:t xml:space="preserve"> </w:t>
      </w:r>
      <w:r w:rsidR="00D865FD" w:rsidRPr="004514CA">
        <w:rPr>
          <w:rFonts w:ascii="Noto Sans" w:hAnsi="Noto Sans" w:cs="Noto Sans"/>
          <w:spacing w:val="-2"/>
          <w:sz w:val="22"/>
        </w:rPr>
        <w:t xml:space="preserve">Die Berichterstattung umfasst auch die Aktivitäten des Wissenschaftlichen Beirats für Hochschuldidaktik sowie des Wissenschaftlichen Beirats für das Studium </w:t>
      </w:r>
      <w:proofErr w:type="spellStart"/>
      <w:r w:rsidR="00D865FD" w:rsidRPr="004514CA">
        <w:rPr>
          <w:rFonts w:ascii="Noto Sans" w:hAnsi="Noto Sans" w:cs="Noto Sans"/>
          <w:spacing w:val="-2"/>
          <w:sz w:val="22"/>
        </w:rPr>
        <w:t>generale</w:t>
      </w:r>
      <w:proofErr w:type="spellEnd"/>
      <w:r w:rsidR="00D865FD">
        <w:rPr>
          <w:rFonts w:ascii="Noto Sans" w:hAnsi="Noto Sans" w:cs="Noto Sans"/>
          <w:spacing w:val="-2"/>
          <w:sz w:val="22"/>
        </w:rPr>
        <w:t xml:space="preserve"> (§ 4)</w:t>
      </w:r>
      <w:r w:rsidR="00D865FD" w:rsidRPr="004514CA">
        <w:rPr>
          <w:rFonts w:ascii="Noto Sans" w:hAnsi="Noto Sans" w:cs="Noto Sans"/>
          <w:spacing w:val="-2"/>
          <w:sz w:val="22"/>
        </w:rPr>
        <w:t>.</w:t>
      </w:r>
    </w:p>
    <w:p w14:paraId="0C2304EA" w14:textId="74E75B08" w:rsidR="004514CA" w:rsidRPr="00DC4BEF" w:rsidRDefault="004514CA" w:rsidP="00D865FD">
      <w:pPr>
        <w:pStyle w:val="Listenabsatz"/>
        <w:widowControl w:val="0"/>
        <w:autoSpaceDE w:val="0"/>
        <w:autoSpaceDN w:val="0"/>
        <w:ind w:left="426"/>
        <w:rPr>
          <w:rFonts w:ascii="Noto Sans" w:hAnsi="Noto Sans" w:cs="Noto Sans"/>
        </w:rPr>
      </w:pPr>
      <w:r w:rsidRPr="00DC4BEF">
        <w:rPr>
          <w:rFonts w:ascii="Noto Sans" w:hAnsi="Noto Sans" w:cs="Noto Sans"/>
          <w:spacing w:val="-2"/>
          <w:sz w:val="22"/>
        </w:rPr>
        <w:t xml:space="preserve"> </w:t>
      </w:r>
    </w:p>
    <w:p w14:paraId="368039D6" w14:textId="77777777" w:rsidR="004514CA" w:rsidRPr="004514CA" w:rsidRDefault="004514CA" w:rsidP="004514CA">
      <w:pPr>
        <w:pStyle w:val="Textkrper"/>
        <w:rPr>
          <w:rFonts w:ascii="Noto Sans" w:hAnsi="Noto Sans" w:cs="Noto Sans"/>
        </w:rPr>
      </w:pPr>
    </w:p>
    <w:p w14:paraId="70378A0B" w14:textId="77777777" w:rsidR="004514CA" w:rsidRPr="004514CA" w:rsidRDefault="004514CA" w:rsidP="004514CA">
      <w:pPr>
        <w:spacing w:after="0" w:line="240" w:lineRule="auto"/>
        <w:ind w:left="63" w:right="5"/>
        <w:jc w:val="center"/>
        <w:rPr>
          <w:rFonts w:ascii="Noto Sans" w:hAnsi="Noto Sans" w:cs="Noto Sans"/>
          <w:b/>
        </w:rPr>
      </w:pPr>
      <w:r w:rsidRPr="004514CA">
        <w:rPr>
          <w:rFonts w:ascii="Noto Sans" w:hAnsi="Noto Sans" w:cs="Noto Sans"/>
          <w:b/>
        </w:rPr>
        <w:t xml:space="preserve">§ </w:t>
      </w:r>
      <w:r w:rsidRPr="004514CA">
        <w:rPr>
          <w:rFonts w:ascii="Noto Sans" w:hAnsi="Noto Sans" w:cs="Noto Sans"/>
          <w:b/>
          <w:spacing w:val="-10"/>
        </w:rPr>
        <w:t>3</w:t>
      </w:r>
    </w:p>
    <w:p w14:paraId="1DB7C4AE" w14:textId="77777777" w:rsidR="004514CA" w:rsidRPr="004514CA" w:rsidRDefault="004514CA" w:rsidP="003C7DEC">
      <w:pPr>
        <w:spacing w:after="0" w:line="240" w:lineRule="auto"/>
        <w:ind w:left="63" w:right="1"/>
        <w:jc w:val="center"/>
        <w:rPr>
          <w:rFonts w:ascii="Noto Sans" w:hAnsi="Noto Sans" w:cs="Noto Sans"/>
          <w:b/>
        </w:rPr>
      </w:pPr>
      <w:r w:rsidRPr="004514CA">
        <w:rPr>
          <w:rFonts w:ascii="Noto Sans" w:hAnsi="Noto Sans" w:cs="Noto Sans"/>
          <w:b/>
          <w:spacing w:val="-2"/>
        </w:rPr>
        <w:t>Leitungsgremium</w:t>
      </w:r>
    </w:p>
    <w:p w14:paraId="2E010447" w14:textId="77777777" w:rsidR="004514CA" w:rsidRPr="004514CA" w:rsidRDefault="004514CA" w:rsidP="004514CA">
      <w:pPr>
        <w:pStyle w:val="Textkrper"/>
        <w:rPr>
          <w:rFonts w:ascii="Noto Sans" w:hAnsi="Noto Sans" w:cs="Noto Sans"/>
          <w:b/>
        </w:rPr>
      </w:pPr>
    </w:p>
    <w:p w14:paraId="780DF30D" w14:textId="77777777" w:rsidR="004514CA" w:rsidRPr="004639AE" w:rsidRDefault="004514CA" w:rsidP="00631E17">
      <w:pPr>
        <w:pStyle w:val="Listenabsatz"/>
        <w:widowControl w:val="0"/>
        <w:numPr>
          <w:ilvl w:val="0"/>
          <w:numId w:val="1"/>
        </w:numPr>
        <w:autoSpaceDE w:val="0"/>
        <w:autoSpaceDN w:val="0"/>
        <w:ind w:left="426" w:hanging="426"/>
        <w:contextualSpacing w:val="0"/>
        <w:rPr>
          <w:rFonts w:ascii="Noto Sans" w:hAnsi="Noto Sans" w:cs="Noto Sans"/>
          <w:sz w:val="22"/>
          <w:szCs w:val="22"/>
        </w:rPr>
      </w:pPr>
      <w:r w:rsidRPr="004639AE">
        <w:rPr>
          <w:rFonts w:ascii="Noto Sans" w:hAnsi="Noto Sans" w:cs="Noto Sans"/>
          <w:sz w:val="22"/>
          <w:szCs w:val="22"/>
        </w:rPr>
        <w:t>Das</w:t>
      </w:r>
      <w:r w:rsidRPr="004639AE">
        <w:rPr>
          <w:rFonts w:ascii="Noto Sans" w:hAnsi="Noto Sans" w:cs="Noto Sans"/>
          <w:spacing w:val="-6"/>
          <w:sz w:val="22"/>
          <w:szCs w:val="22"/>
        </w:rPr>
        <w:t xml:space="preserve"> </w:t>
      </w:r>
      <w:r w:rsidRPr="004639AE">
        <w:rPr>
          <w:rFonts w:ascii="Noto Sans" w:hAnsi="Noto Sans" w:cs="Noto Sans"/>
          <w:sz w:val="22"/>
          <w:szCs w:val="22"/>
        </w:rPr>
        <w:t>GLK</w:t>
      </w:r>
      <w:r w:rsidRPr="004639AE">
        <w:rPr>
          <w:rFonts w:ascii="Noto Sans" w:hAnsi="Noto Sans" w:cs="Noto Sans"/>
          <w:spacing w:val="-7"/>
          <w:sz w:val="22"/>
          <w:szCs w:val="22"/>
        </w:rPr>
        <w:t xml:space="preserve"> </w:t>
      </w:r>
      <w:r w:rsidRPr="004639AE">
        <w:rPr>
          <w:rFonts w:ascii="Noto Sans" w:hAnsi="Noto Sans" w:cs="Noto Sans"/>
          <w:sz w:val="22"/>
          <w:szCs w:val="22"/>
        </w:rPr>
        <w:t>wird</w:t>
      </w:r>
      <w:r w:rsidRPr="004639AE">
        <w:rPr>
          <w:rFonts w:ascii="Noto Sans" w:hAnsi="Noto Sans" w:cs="Noto Sans"/>
          <w:spacing w:val="-5"/>
          <w:sz w:val="22"/>
          <w:szCs w:val="22"/>
        </w:rPr>
        <w:t xml:space="preserve"> </w:t>
      </w:r>
      <w:r w:rsidRPr="004639AE">
        <w:rPr>
          <w:rFonts w:ascii="Noto Sans" w:hAnsi="Noto Sans" w:cs="Noto Sans"/>
          <w:sz w:val="22"/>
          <w:szCs w:val="22"/>
        </w:rPr>
        <w:t>von</w:t>
      </w:r>
      <w:r w:rsidRPr="004639AE">
        <w:rPr>
          <w:rFonts w:ascii="Noto Sans" w:hAnsi="Noto Sans" w:cs="Noto Sans"/>
          <w:spacing w:val="-5"/>
          <w:sz w:val="22"/>
          <w:szCs w:val="22"/>
        </w:rPr>
        <w:t xml:space="preserve"> </w:t>
      </w:r>
      <w:r w:rsidRPr="004639AE">
        <w:rPr>
          <w:rFonts w:ascii="Noto Sans" w:hAnsi="Noto Sans" w:cs="Noto Sans"/>
          <w:sz w:val="22"/>
          <w:szCs w:val="22"/>
        </w:rPr>
        <w:t>einem</w:t>
      </w:r>
      <w:r w:rsidRPr="004639AE">
        <w:rPr>
          <w:rFonts w:ascii="Noto Sans" w:hAnsi="Noto Sans" w:cs="Noto Sans"/>
          <w:spacing w:val="-3"/>
          <w:sz w:val="22"/>
          <w:szCs w:val="22"/>
        </w:rPr>
        <w:t xml:space="preserve"> </w:t>
      </w:r>
      <w:r w:rsidRPr="004639AE">
        <w:rPr>
          <w:rFonts w:ascii="Noto Sans" w:hAnsi="Noto Sans" w:cs="Noto Sans"/>
          <w:sz w:val="22"/>
          <w:szCs w:val="22"/>
        </w:rPr>
        <w:t>Leitungsgremium</w:t>
      </w:r>
      <w:r w:rsidRPr="004639AE">
        <w:rPr>
          <w:rFonts w:ascii="Noto Sans" w:hAnsi="Noto Sans" w:cs="Noto Sans"/>
          <w:spacing w:val="-6"/>
          <w:sz w:val="22"/>
          <w:szCs w:val="22"/>
        </w:rPr>
        <w:t xml:space="preserve"> </w:t>
      </w:r>
      <w:r w:rsidRPr="004639AE">
        <w:rPr>
          <w:rFonts w:ascii="Noto Sans" w:hAnsi="Noto Sans" w:cs="Noto Sans"/>
          <w:sz w:val="22"/>
          <w:szCs w:val="22"/>
        </w:rPr>
        <w:t>(LG)</w:t>
      </w:r>
      <w:r w:rsidRPr="004639AE">
        <w:rPr>
          <w:rFonts w:ascii="Noto Sans" w:hAnsi="Noto Sans" w:cs="Noto Sans"/>
          <w:spacing w:val="-5"/>
          <w:sz w:val="22"/>
          <w:szCs w:val="22"/>
        </w:rPr>
        <w:t xml:space="preserve"> </w:t>
      </w:r>
      <w:r w:rsidRPr="004639AE">
        <w:rPr>
          <w:rFonts w:ascii="Noto Sans" w:hAnsi="Noto Sans" w:cs="Noto Sans"/>
          <w:spacing w:val="-2"/>
          <w:sz w:val="22"/>
          <w:szCs w:val="22"/>
        </w:rPr>
        <w:t>geleitet.</w:t>
      </w:r>
    </w:p>
    <w:p w14:paraId="4A324311" w14:textId="77777777" w:rsidR="004514CA" w:rsidRPr="004639AE" w:rsidRDefault="004514CA" w:rsidP="00631E17">
      <w:pPr>
        <w:pStyle w:val="Textkrper"/>
        <w:ind w:left="426" w:hanging="426"/>
        <w:rPr>
          <w:rFonts w:ascii="Noto Sans" w:hAnsi="Noto Sans" w:cs="Noto Sans"/>
        </w:rPr>
      </w:pPr>
    </w:p>
    <w:p w14:paraId="0543BB12" w14:textId="08EA3534" w:rsidR="004514CA" w:rsidRPr="00523D0C" w:rsidRDefault="004514CA" w:rsidP="00631E17">
      <w:pPr>
        <w:pStyle w:val="Listenabsatz"/>
        <w:widowControl w:val="0"/>
        <w:numPr>
          <w:ilvl w:val="0"/>
          <w:numId w:val="1"/>
        </w:numPr>
        <w:autoSpaceDE w:val="0"/>
        <w:autoSpaceDN w:val="0"/>
        <w:ind w:left="426" w:right="420" w:hanging="426"/>
        <w:contextualSpacing w:val="0"/>
        <w:rPr>
          <w:rFonts w:ascii="Noto Sans" w:hAnsi="Noto Sans" w:cs="Noto Sans"/>
          <w:sz w:val="22"/>
          <w:szCs w:val="22"/>
        </w:rPr>
      </w:pPr>
      <w:r w:rsidRPr="00523D0C">
        <w:rPr>
          <w:rFonts w:ascii="Noto Sans" w:hAnsi="Noto Sans" w:cs="Noto Sans"/>
          <w:sz w:val="22"/>
          <w:szCs w:val="22"/>
        </w:rPr>
        <w:t>Das</w:t>
      </w:r>
      <w:r w:rsidRPr="00523D0C">
        <w:rPr>
          <w:rFonts w:ascii="Noto Sans" w:hAnsi="Noto Sans" w:cs="Noto Sans"/>
          <w:spacing w:val="-3"/>
          <w:sz w:val="22"/>
          <w:szCs w:val="22"/>
        </w:rPr>
        <w:t xml:space="preserve"> </w:t>
      </w:r>
      <w:r w:rsidRPr="00523D0C">
        <w:rPr>
          <w:rFonts w:ascii="Noto Sans" w:hAnsi="Noto Sans" w:cs="Noto Sans"/>
          <w:sz w:val="22"/>
          <w:szCs w:val="22"/>
        </w:rPr>
        <w:t>LG</w:t>
      </w:r>
      <w:r w:rsidRPr="00523D0C">
        <w:rPr>
          <w:rFonts w:ascii="Noto Sans" w:hAnsi="Noto Sans" w:cs="Noto Sans"/>
          <w:spacing w:val="-4"/>
          <w:sz w:val="22"/>
          <w:szCs w:val="22"/>
        </w:rPr>
        <w:t xml:space="preserve"> </w:t>
      </w:r>
      <w:r w:rsidRPr="00523D0C">
        <w:rPr>
          <w:rFonts w:ascii="Noto Sans" w:hAnsi="Noto Sans" w:cs="Noto Sans"/>
          <w:sz w:val="22"/>
          <w:szCs w:val="22"/>
        </w:rPr>
        <w:t>entscheidet</w:t>
      </w:r>
      <w:r w:rsidRPr="00523D0C">
        <w:rPr>
          <w:rFonts w:ascii="Noto Sans" w:hAnsi="Noto Sans" w:cs="Noto Sans"/>
          <w:spacing w:val="-2"/>
          <w:sz w:val="22"/>
          <w:szCs w:val="22"/>
        </w:rPr>
        <w:t xml:space="preserve"> </w:t>
      </w:r>
      <w:r w:rsidRPr="00523D0C">
        <w:rPr>
          <w:rFonts w:ascii="Noto Sans" w:hAnsi="Noto Sans" w:cs="Noto Sans"/>
          <w:sz w:val="22"/>
          <w:szCs w:val="22"/>
        </w:rPr>
        <w:t>im</w:t>
      </w:r>
      <w:r w:rsidRPr="00523D0C">
        <w:rPr>
          <w:rFonts w:ascii="Noto Sans" w:hAnsi="Noto Sans" w:cs="Noto Sans"/>
          <w:spacing w:val="-2"/>
          <w:sz w:val="22"/>
          <w:szCs w:val="22"/>
        </w:rPr>
        <w:t xml:space="preserve"> </w:t>
      </w:r>
      <w:r w:rsidRPr="00523D0C">
        <w:rPr>
          <w:rFonts w:ascii="Noto Sans" w:hAnsi="Noto Sans" w:cs="Noto Sans"/>
          <w:sz w:val="22"/>
          <w:szCs w:val="22"/>
        </w:rPr>
        <w:t>Rahmen</w:t>
      </w:r>
      <w:r w:rsidRPr="00523D0C">
        <w:rPr>
          <w:rFonts w:ascii="Noto Sans" w:hAnsi="Noto Sans" w:cs="Noto Sans"/>
          <w:spacing w:val="-4"/>
          <w:sz w:val="22"/>
          <w:szCs w:val="22"/>
        </w:rPr>
        <w:t xml:space="preserve"> </w:t>
      </w:r>
      <w:r w:rsidRPr="00523D0C">
        <w:rPr>
          <w:rFonts w:ascii="Noto Sans" w:hAnsi="Noto Sans" w:cs="Noto Sans"/>
          <w:sz w:val="22"/>
          <w:szCs w:val="22"/>
        </w:rPr>
        <w:t>der</w:t>
      </w:r>
      <w:r w:rsidRPr="00523D0C">
        <w:rPr>
          <w:rFonts w:ascii="Noto Sans" w:hAnsi="Noto Sans" w:cs="Noto Sans"/>
          <w:spacing w:val="-2"/>
          <w:sz w:val="22"/>
          <w:szCs w:val="22"/>
        </w:rPr>
        <w:t xml:space="preserve"> </w:t>
      </w:r>
      <w:r w:rsidRPr="00523D0C">
        <w:rPr>
          <w:rFonts w:ascii="Noto Sans" w:hAnsi="Noto Sans" w:cs="Noto Sans"/>
          <w:sz w:val="22"/>
          <w:szCs w:val="22"/>
        </w:rPr>
        <w:t>Aufgabenstellung</w:t>
      </w:r>
      <w:r w:rsidRPr="00523D0C">
        <w:rPr>
          <w:rFonts w:ascii="Noto Sans" w:hAnsi="Noto Sans" w:cs="Noto Sans"/>
          <w:spacing w:val="-4"/>
          <w:sz w:val="22"/>
          <w:szCs w:val="22"/>
        </w:rPr>
        <w:t xml:space="preserve"> </w:t>
      </w:r>
      <w:r w:rsidRPr="00523D0C">
        <w:rPr>
          <w:rFonts w:ascii="Noto Sans" w:hAnsi="Noto Sans" w:cs="Noto Sans"/>
          <w:sz w:val="22"/>
          <w:szCs w:val="22"/>
        </w:rPr>
        <w:t>des</w:t>
      </w:r>
      <w:r w:rsidRPr="00523D0C">
        <w:rPr>
          <w:rFonts w:ascii="Noto Sans" w:hAnsi="Noto Sans" w:cs="Noto Sans"/>
          <w:spacing w:val="-5"/>
          <w:sz w:val="22"/>
          <w:szCs w:val="22"/>
        </w:rPr>
        <w:t xml:space="preserve"> </w:t>
      </w:r>
      <w:r w:rsidRPr="00523D0C">
        <w:rPr>
          <w:rFonts w:ascii="Noto Sans" w:hAnsi="Noto Sans" w:cs="Noto Sans"/>
          <w:sz w:val="22"/>
          <w:szCs w:val="22"/>
        </w:rPr>
        <w:t>GLK</w:t>
      </w:r>
      <w:r w:rsidR="004E7A6E">
        <w:rPr>
          <w:rFonts w:ascii="Noto Sans" w:hAnsi="Noto Sans" w:cs="Noto Sans"/>
          <w:sz w:val="22"/>
          <w:szCs w:val="22"/>
        </w:rPr>
        <w:t>,</w:t>
      </w:r>
      <w:r w:rsidRPr="00523D0C">
        <w:rPr>
          <w:rFonts w:ascii="Noto Sans" w:hAnsi="Noto Sans" w:cs="Noto Sans"/>
          <w:spacing w:val="-4"/>
          <w:sz w:val="22"/>
          <w:szCs w:val="22"/>
        </w:rPr>
        <w:t xml:space="preserve"> </w:t>
      </w:r>
      <w:r w:rsidRPr="00523D0C">
        <w:rPr>
          <w:rFonts w:ascii="Noto Sans" w:hAnsi="Noto Sans" w:cs="Noto Sans"/>
          <w:sz w:val="22"/>
          <w:szCs w:val="22"/>
        </w:rPr>
        <w:t>insbesondere</w:t>
      </w:r>
      <w:r w:rsidRPr="00523D0C">
        <w:rPr>
          <w:rFonts w:ascii="Noto Sans" w:hAnsi="Noto Sans" w:cs="Noto Sans"/>
          <w:spacing w:val="-3"/>
          <w:sz w:val="22"/>
          <w:szCs w:val="22"/>
        </w:rPr>
        <w:t xml:space="preserve"> </w:t>
      </w:r>
      <w:r w:rsidRPr="00523D0C">
        <w:rPr>
          <w:rFonts w:ascii="Noto Sans" w:hAnsi="Noto Sans" w:cs="Noto Sans"/>
          <w:sz w:val="22"/>
          <w:szCs w:val="22"/>
        </w:rPr>
        <w:t>in</w:t>
      </w:r>
      <w:r w:rsidRPr="00523D0C">
        <w:rPr>
          <w:rFonts w:ascii="Noto Sans" w:hAnsi="Noto Sans" w:cs="Noto Sans"/>
          <w:spacing w:val="-4"/>
          <w:sz w:val="22"/>
          <w:szCs w:val="22"/>
        </w:rPr>
        <w:t xml:space="preserve"> </w:t>
      </w:r>
      <w:r w:rsidRPr="00523D0C">
        <w:rPr>
          <w:rFonts w:ascii="Noto Sans" w:hAnsi="Noto Sans" w:cs="Noto Sans"/>
          <w:sz w:val="22"/>
          <w:szCs w:val="22"/>
        </w:rPr>
        <w:t>allen Angelegenheiten von grundsätzlicher Bedeutung.</w:t>
      </w:r>
    </w:p>
    <w:p w14:paraId="126C577E" w14:textId="77777777" w:rsidR="004514CA" w:rsidRPr="003F481E" w:rsidRDefault="004514CA" w:rsidP="00631E17">
      <w:pPr>
        <w:pStyle w:val="Listenabsatz"/>
        <w:widowControl w:val="0"/>
        <w:autoSpaceDE w:val="0"/>
        <w:autoSpaceDN w:val="0"/>
        <w:ind w:left="426" w:right="420" w:hanging="426"/>
        <w:contextualSpacing w:val="0"/>
        <w:rPr>
          <w:rFonts w:ascii="Noto Sans" w:hAnsi="Noto Sans" w:cs="Noto Sans"/>
          <w:sz w:val="22"/>
          <w:szCs w:val="22"/>
        </w:rPr>
      </w:pPr>
    </w:p>
    <w:p w14:paraId="4FCABCFC" w14:textId="0FD8FE94" w:rsidR="00AF0B15" w:rsidRPr="003F481E" w:rsidRDefault="00AF0B15" w:rsidP="00AF0B15">
      <w:pPr>
        <w:pStyle w:val="Listenabsatz"/>
        <w:widowControl w:val="0"/>
        <w:numPr>
          <w:ilvl w:val="0"/>
          <w:numId w:val="1"/>
        </w:numPr>
        <w:autoSpaceDE w:val="0"/>
        <w:autoSpaceDN w:val="0"/>
        <w:ind w:left="426" w:hanging="426"/>
        <w:contextualSpacing w:val="0"/>
        <w:rPr>
          <w:rFonts w:ascii="Noto Sans" w:hAnsi="Noto Sans" w:cs="Noto Sans"/>
          <w:sz w:val="22"/>
          <w:szCs w:val="22"/>
        </w:rPr>
      </w:pPr>
      <w:r w:rsidRPr="003F481E">
        <w:rPr>
          <w:rFonts w:ascii="Noto Sans" w:hAnsi="Noto Sans" w:cs="Noto Sans"/>
          <w:sz w:val="22"/>
          <w:szCs w:val="22"/>
        </w:rPr>
        <w:t>Bei der Zusammensetzung des LG</w:t>
      </w:r>
      <w:r w:rsidR="005B1A4D" w:rsidRPr="003F481E">
        <w:rPr>
          <w:rFonts w:ascii="Noto Sans" w:hAnsi="Noto Sans" w:cs="Noto Sans"/>
          <w:sz w:val="22"/>
          <w:szCs w:val="22"/>
        </w:rPr>
        <w:t xml:space="preserve"> wird darauf hingewirkt, dass folgende Fachkulturen </w:t>
      </w:r>
      <w:proofErr w:type="gramStart"/>
      <w:r w:rsidR="005B1A4D" w:rsidRPr="003F481E">
        <w:rPr>
          <w:rFonts w:ascii="Noto Sans" w:hAnsi="Noto Sans" w:cs="Noto Sans"/>
          <w:sz w:val="22"/>
          <w:szCs w:val="22"/>
        </w:rPr>
        <w:t>vertreten</w:t>
      </w:r>
      <w:proofErr w:type="gramEnd"/>
      <w:r w:rsidR="005B1A4D" w:rsidRPr="003F481E">
        <w:rPr>
          <w:rFonts w:ascii="Noto Sans" w:hAnsi="Noto Sans" w:cs="Noto Sans"/>
          <w:sz w:val="22"/>
          <w:szCs w:val="22"/>
        </w:rPr>
        <w:t xml:space="preserve"> sind</w:t>
      </w:r>
      <w:r w:rsidR="005B1A4D" w:rsidRPr="003F481E">
        <w:rPr>
          <w:rFonts w:ascii="Noto Sans" w:hAnsi="Noto Sans" w:cs="Noto Sans"/>
        </w:rPr>
        <w:t>:</w:t>
      </w:r>
    </w:p>
    <w:p w14:paraId="74884DC4" w14:textId="77D590C5" w:rsidR="005B1A4D" w:rsidRPr="003F481E" w:rsidRDefault="005B1A4D" w:rsidP="005B1A4D">
      <w:pPr>
        <w:pStyle w:val="Listenabsatz"/>
        <w:widowControl w:val="0"/>
        <w:numPr>
          <w:ilvl w:val="0"/>
          <w:numId w:val="17"/>
        </w:numPr>
        <w:autoSpaceDE w:val="0"/>
        <w:autoSpaceDN w:val="0"/>
        <w:ind w:right="262"/>
        <w:rPr>
          <w:rFonts w:ascii="Noto Sans" w:hAnsi="Noto Sans" w:cs="Noto Sans"/>
          <w:sz w:val="22"/>
          <w:szCs w:val="22"/>
        </w:rPr>
      </w:pPr>
      <w:r w:rsidRPr="003F481E">
        <w:rPr>
          <w:rFonts w:ascii="Noto Sans" w:hAnsi="Noto Sans" w:cs="Noto Sans"/>
          <w:sz w:val="22"/>
          <w:szCs w:val="22"/>
        </w:rPr>
        <w:t>Sozialwissenschaften,</w:t>
      </w:r>
    </w:p>
    <w:p w14:paraId="2C1C4EAB" w14:textId="542DB069" w:rsidR="005B1A4D" w:rsidRPr="003F481E" w:rsidRDefault="005B1A4D" w:rsidP="005B1A4D">
      <w:pPr>
        <w:pStyle w:val="Listenabsatz"/>
        <w:widowControl w:val="0"/>
        <w:numPr>
          <w:ilvl w:val="0"/>
          <w:numId w:val="17"/>
        </w:numPr>
        <w:autoSpaceDE w:val="0"/>
        <w:autoSpaceDN w:val="0"/>
        <w:ind w:right="262"/>
        <w:rPr>
          <w:rFonts w:ascii="Noto Sans" w:hAnsi="Noto Sans" w:cs="Noto Sans"/>
          <w:sz w:val="22"/>
          <w:szCs w:val="22"/>
        </w:rPr>
      </w:pPr>
      <w:r w:rsidRPr="003F481E">
        <w:rPr>
          <w:rFonts w:ascii="Noto Sans" w:hAnsi="Noto Sans" w:cs="Noto Sans"/>
          <w:sz w:val="22"/>
          <w:szCs w:val="22"/>
        </w:rPr>
        <w:t>Geisteswissenschaften,</w:t>
      </w:r>
    </w:p>
    <w:p w14:paraId="5502B057" w14:textId="6C1A9E09" w:rsidR="005B1A4D" w:rsidRPr="003F481E" w:rsidRDefault="005B1A4D" w:rsidP="005B1A4D">
      <w:pPr>
        <w:pStyle w:val="Listenabsatz"/>
        <w:widowControl w:val="0"/>
        <w:numPr>
          <w:ilvl w:val="0"/>
          <w:numId w:val="17"/>
        </w:numPr>
        <w:autoSpaceDE w:val="0"/>
        <w:autoSpaceDN w:val="0"/>
        <w:ind w:right="262"/>
        <w:rPr>
          <w:rFonts w:ascii="Noto Sans" w:hAnsi="Noto Sans" w:cs="Noto Sans"/>
          <w:sz w:val="22"/>
          <w:szCs w:val="22"/>
        </w:rPr>
      </w:pPr>
      <w:r w:rsidRPr="003F481E">
        <w:rPr>
          <w:rFonts w:ascii="Noto Sans" w:hAnsi="Noto Sans" w:cs="Noto Sans"/>
          <w:sz w:val="22"/>
          <w:szCs w:val="22"/>
        </w:rPr>
        <w:t>Naturwissenschaften,</w:t>
      </w:r>
    </w:p>
    <w:p w14:paraId="6333D89D" w14:textId="4B4D35ED" w:rsidR="005B1A4D" w:rsidRPr="003F481E" w:rsidRDefault="005B1A4D" w:rsidP="005B1A4D">
      <w:pPr>
        <w:pStyle w:val="Listenabsatz"/>
        <w:widowControl w:val="0"/>
        <w:numPr>
          <w:ilvl w:val="0"/>
          <w:numId w:val="17"/>
        </w:numPr>
        <w:autoSpaceDE w:val="0"/>
        <w:autoSpaceDN w:val="0"/>
        <w:ind w:right="262"/>
        <w:rPr>
          <w:rFonts w:ascii="Noto Sans" w:hAnsi="Noto Sans" w:cs="Noto Sans"/>
          <w:sz w:val="22"/>
          <w:szCs w:val="22"/>
        </w:rPr>
      </w:pPr>
      <w:r w:rsidRPr="003F481E">
        <w:rPr>
          <w:rFonts w:ascii="Noto Sans" w:hAnsi="Noto Sans" w:cs="Noto Sans"/>
          <w:sz w:val="22"/>
          <w:szCs w:val="22"/>
        </w:rPr>
        <w:t>Medizin,</w:t>
      </w:r>
    </w:p>
    <w:p w14:paraId="5709E529" w14:textId="53ED428A" w:rsidR="005B1A4D" w:rsidRPr="003F481E" w:rsidRDefault="005B1A4D" w:rsidP="005B1A4D">
      <w:pPr>
        <w:pStyle w:val="Listenabsatz"/>
        <w:widowControl w:val="0"/>
        <w:numPr>
          <w:ilvl w:val="0"/>
          <w:numId w:val="17"/>
        </w:numPr>
        <w:autoSpaceDE w:val="0"/>
        <w:autoSpaceDN w:val="0"/>
        <w:ind w:right="262"/>
        <w:rPr>
          <w:rFonts w:ascii="Noto Sans" w:hAnsi="Noto Sans" w:cs="Noto Sans"/>
          <w:sz w:val="22"/>
          <w:szCs w:val="22"/>
        </w:rPr>
      </w:pPr>
      <w:r w:rsidRPr="003F481E">
        <w:rPr>
          <w:rFonts w:ascii="Noto Sans" w:hAnsi="Noto Sans" w:cs="Noto Sans"/>
          <w:sz w:val="22"/>
          <w:szCs w:val="22"/>
        </w:rPr>
        <w:t>Musik und</w:t>
      </w:r>
    </w:p>
    <w:p w14:paraId="31A945D7" w14:textId="3DAF7BEE" w:rsidR="005B1A4D" w:rsidRPr="003F481E" w:rsidRDefault="005B1A4D" w:rsidP="005B1A4D">
      <w:pPr>
        <w:pStyle w:val="Listenabsatz"/>
        <w:widowControl w:val="0"/>
        <w:numPr>
          <w:ilvl w:val="0"/>
          <w:numId w:val="17"/>
        </w:numPr>
        <w:autoSpaceDE w:val="0"/>
        <w:autoSpaceDN w:val="0"/>
        <w:ind w:right="262"/>
        <w:rPr>
          <w:rFonts w:ascii="Noto Sans" w:hAnsi="Noto Sans" w:cs="Noto Sans"/>
          <w:sz w:val="22"/>
          <w:szCs w:val="22"/>
        </w:rPr>
      </w:pPr>
      <w:r w:rsidRPr="003F481E">
        <w:rPr>
          <w:rFonts w:ascii="Noto Sans" w:hAnsi="Noto Sans" w:cs="Noto Sans"/>
          <w:sz w:val="22"/>
          <w:szCs w:val="22"/>
        </w:rPr>
        <w:t xml:space="preserve">Kunst. </w:t>
      </w:r>
    </w:p>
    <w:p w14:paraId="316FAEC6" w14:textId="77777777" w:rsidR="005B1A4D" w:rsidRPr="003F481E" w:rsidRDefault="005B1A4D" w:rsidP="005B1A4D">
      <w:pPr>
        <w:pStyle w:val="Listenabsatz"/>
        <w:rPr>
          <w:rFonts w:ascii="Noto Sans" w:hAnsi="Noto Sans" w:cs="Noto Sans"/>
          <w:sz w:val="22"/>
          <w:szCs w:val="22"/>
        </w:rPr>
      </w:pPr>
    </w:p>
    <w:p w14:paraId="02325EC0" w14:textId="099816FC" w:rsidR="009B1737" w:rsidRPr="000A1E45" w:rsidRDefault="00AF0B15" w:rsidP="001D3F69">
      <w:pPr>
        <w:pStyle w:val="Listenabsatz"/>
        <w:widowControl w:val="0"/>
        <w:numPr>
          <w:ilvl w:val="0"/>
          <w:numId w:val="1"/>
        </w:numPr>
        <w:autoSpaceDE w:val="0"/>
        <w:autoSpaceDN w:val="0"/>
        <w:ind w:left="426" w:hanging="426"/>
        <w:contextualSpacing w:val="0"/>
        <w:rPr>
          <w:rFonts w:ascii="Noto Sans" w:hAnsi="Noto Sans" w:cs="Noto Sans"/>
          <w:sz w:val="22"/>
          <w:szCs w:val="22"/>
        </w:rPr>
      </w:pPr>
      <w:r w:rsidRPr="000A1E45">
        <w:rPr>
          <w:rFonts w:ascii="Noto Sans" w:hAnsi="Noto Sans" w:cs="Noto Sans"/>
          <w:sz w:val="22"/>
          <w:szCs w:val="22"/>
        </w:rPr>
        <w:t xml:space="preserve">Das LG </w:t>
      </w:r>
      <w:r w:rsidR="005B1A4D" w:rsidRPr="000A1E45">
        <w:rPr>
          <w:rFonts w:ascii="Noto Sans" w:hAnsi="Noto Sans" w:cs="Noto Sans"/>
          <w:sz w:val="22"/>
          <w:szCs w:val="22"/>
        </w:rPr>
        <w:t>setzt sich</w:t>
      </w:r>
      <w:r w:rsidR="004514CA" w:rsidRPr="000A1E45">
        <w:rPr>
          <w:rFonts w:ascii="Noto Sans" w:hAnsi="Noto Sans" w:cs="Noto Sans"/>
          <w:spacing w:val="-3"/>
          <w:sz w:val="22"/>
          <w:szCs w:val="22"/>
        </w:rPr>
        <w:t xml:space="preserve"> </w:t>
      </w:r>
      <w:r w:rsidR="004514CA" w:rsidRPr="000A1E45">
        <w:rPr>
          <w:rFonts w:ascii="Noto Sans" w:hAnsi="Noto Sans" w:cs="Noto Sans"/>
          <w:sz w:val="22"/>
          <w:szCs w:val="22"/>
        </w:rPr>
        <w:t>wie</w:t>
      </w:r>
      <w:r w:rsidR="004514CA" w:rsidRPr="000A1E45">
        <w:rPr>
          <w:rFonts w:ascii="Noto Sans" w:hAnsi="Noto Sans" w:cs="Noto Sans"/>
          <w:spacing w:val="-5"/>
          <w:sz w:val="22"/>
          <w:szCs w:val="22"/>
        </w:rPr>
        <w:t xml:space="preserve"> </w:t>
      </w:r>
      <w:r w:rsidR="004514CA" w:rsidRPr="000A1E45">
        <w:rPr>
          <w:rFonts w:ascii="Noto Sans" w:hAnsi="Noto Sans" w:cs="Noto Sans"/>
          <w:sz w:val="22"/>
          <w:szCs w:val="22"/>
        </w:rPr>
        <w:t xml:space="preserve">folgt </w:t>
      </w:r>
      <w:r w:rsidR="004514CA" w:rsidRPr="000A1E45">
        <w:rPr>
          <w:rFonts w:ascii="Noto Sans" w:hAnsi="Noto Sans" w:cs="Noto Sans"/>
          <w:spacing w:val="-2"/>
          <w:sz w:val="22"/>
          <w:szCs w:val="22"/>
        </w:rPr>
        <w:t>zusammen:</w:t>
      </w:r>
    </w:p>
    <w:p w14:paraId="3342AE03" w14:textId="77777777" w:rsidR="009B1737" w:rsidRPr="000A1E45" w:rsidRDefault="009B1737" w:rsidP="009B1737">
      <w:pPr>
        <w:pStyle w:val="Listenabsatz"/>
        <w:widowControl w:val="0"/>
        <w:autoSpaceDE w:val="0"/>
        <w:autoSpaceDN w:val="0"/>
        <w:ind w:left="426"/>
        <w:contextualSpacing w:val="0"/>
        <w:rPr>
          <w:rFonts w:ascii="Noto Sans" w:hAnsi="Noto Sans" w:cs="Noto Sans"/>
          <w:spacing w:val="-2"/>
          <w:sz w:val="22"/>
          <w:szCs w:val="22"/>
        </w:rPr>
      </w:pPr>
    </w:p>
    <w:p w14:paraId="693E7C55" w14:textId="4E7A2CF4" w:rsidR="00523D0C" w:rsidRPr="000A1E45" w:rsidRDefault="004514CA" w:rsidP="001D3F69">
      <w:pPr>
        <w:pStyle w:val="Listenabsatz"/>
        <w:widowControl w:val="0"/>
        <w:numPr>
          <w:ilvl w:val="0"/>
          <w:numId w:val="23"/>
        </w:numPr>
        <w:autoSpaceDE w:val="0"/>
        <w:autoSpaceDN w:val="0"/>
        <w:ind w:right="262"/>
        <w:rPr>
          <w:rFonts w:ascii="Noto Sans" w:hAnsi="Noto Sans" w:cs="Noto Sans"/>
          <w:sz w:val="22"/>
          <w:szCs w:val="22"/>
        </w:rPr>
      </w:pPr>
      <w:r w:rsidRPr="000A1E45">
        <w:rPr>
          <w:rFonts w:ascii="Noto Sans" w:hAnsi="Noto Sans" w:cs="Noto Sans"/>
          <w:sz w:val="22"/>
          <w:szCs w:val="22"/>
        </w:rPr>
        <w:t>sechs</w:t>
      </w:r>
      <w:r w:rsidRPr="000A1E45">
        <w:rPr>
          <w:rFonts w:ascii="Noto Sans" w:hAnsi="Noto Sans" w:cs="Noto Sans"/>
          <w:spacing w:val="-3"/>
          <w:sz w:val="22"/>
          <w:szCs w:val="22"/>
        </w:rPr>
        <w:t xml:space="preserve"> </w:t>
      </w:r>
      <w:r w:rsidRPr="000A1E45">
        <w:rPr>
          <w:rFonts w:ascii="Noto Sans" w:hAnsi="Noto Sans" w:cs="Noto Sans"/>
          <w:sz w:val="22"/>
          <w:szCs w:val="22"/>
        </w:rPr>
        <w:t>Mitglieder aus</w:t>
      </w:r>
      <w:r w:rsidRPr="000A1E45">
        <w:rPr>
          <w:rFonts w:ascii="Noto Sans" w:hAnsi="Noto Sans" w:cs="Noto Sans"/>
          <w:spacing w:val="-3"/>
          <w:sz w:val="22"/>
          <w:szCs w:val="22"/>
        </w:rPr>
        <w:t xml:space="preserve"> </w:t>
      </w:r>
      <w:r w:rsidRPr="000A1E45">
        <w:rPr>
          <w:rFonts w:ascii="Noto Sans" w:hAnsi="Noto Sans" w:cs="Noto Sans"/>
          <w:sz w:val="22"/>
          <w:szCs w:val="22"/>
        </w:rPr>
        <w:t>der</w:t>
      </w:r>
      <w:r w:rsidRPr="000A1E45">
        <w:rPr>
          <w:rFonts w:ascii="Noto Sans" w:hAnsi="Noto Sans" w:cs="Noto Sans"/>
          <w:spacing w:val="-5"/>
          <w:sz w:val="22"/>
          <w:szCs w:val="22"/>
        </w:rPr>
        <w:t xml:space="preserve"> </w:t>
      </w:r>
      <w:r w:rsidRPr="000A1E45">
        <w:rPr>
          <w:rFonts w:ascii="Noto Sans" w:hAnsi="Noto Sans" w:cs="Noto Sans"/>
          <w:sz w:val="22"/>
          <w:szCs w:val="22"/>
        </w:rPr>
        <w:t>Gruppe</w:t>
      </w:r>
      <w:r w:rsidRPr="000A1E45">
        <w:rPr>
          <w:rFonts w:ascii="Noto Sans" w:hAnsi="Noto Sans" w:cs="Noto Sans"/>
          <w:spacing w:val="-6"/>
          <w:sz w:val="22"/>
          <w:szCs w:val="22"/>
        </w:rPr>
        <w:t xml:space="preserve"> </w:t>
      </w:r>
      <w:r w:rsidRPr="000A1E45">
        <w:rPr>
          <w:rFonts w:ascii="Noto Sans" w:hAnsi="Noto Sans" w:cs="Noto Sans"/>
          <w:sz w:val="22"/>
          <w:szCs w:val="22"/>
        </w:rPr>
        <w:t>der</w:t>
      </w:r>
      <w:r w:rsidRPr="000A1E45">
        <w:rPr>
          <w:rFonts w:ascii="Noto Sans" w:hAnsi="Noto Sans" w:cs="Noto Sans"/>
          <w:spacing w:val="-5"/>
          <w:sz w:val="22"/>
          <w:szCs w:val="22"/>
        </w:rPr>
        <w:t xml:space="preserve"> </w:t>
      </w:r>
      <w:r w:rsidRPr="000A1E45">
        <w:rPr>
          <w:rFonts w:ascii="Noto Sans" w:hAnsi="Noto Sans" w:cs="Noto Sans"/>
          <w:sz w:val="22"/>
          <w:szCs w:val="22"/>
        </w:rPr>
        <w:t>Hochschullehrerinnen</w:t>
      </w:r>
      <w:r w:rsidRPr="000A1E45">
        <w:rPr>
          <w:rFonts w:ascii="Noto Sans" w:hAnsi="Noto Sans" w:cs="Noto Sans"/>
          <w:spacing w:val="-4"/>
          <w:sz w:val="22"/>
          <w:szCs w:val="22"/>
        </w:rPr>
        <w:t xml:space="preserve"> </w:t>
      </w:r>
      <w:r w:rsidRPr="000A1E45">
        <w:rPr>
          <w:rFonts w:ascii="Noto Sans" w:hAnsi="Noto Sans" w:cs="Noto Sans"/>
          <w:sz w:val="22"/>
          <w:szCs w:val="22"/>
        </w:rPr>
        <w:t>und</w:t>
      </w:r>
      <w:r w:rsidRPr="000A1E45">
        <w:rPr>
          <w:rFonts w:ascii="Noto Sans" w:hAnsi="Noto Sans" w:cs="Noto Sans"/>
          <w:spacing w:val="-6"/>
          <w:sz w:val="22"/>
          <w:szCs w:val="22"/>
        </w:rPr>
        <w:t xml:space="preserve"> </w:t>
      </w:r>
      <w:r w:rsidRPr="000A1E45">
        <w:rPr>
          <w:rFonts w:ascii="Noto Sans" w:hAnsi="Noto Sans" w:cs="Noto Sans"/>
          <w:sz w:val="22"/>
          <w:szCs w:val="22"/>
        </w:rPr>
        <w:t>Hochschullehrer,</w:t>
      </w:r>
      <w:r w:rsidRPr="000A1E45">
        <w:rPr>
          <w:rFonts w:ascii="Noto Sans" w:hAnsi="Noto Sans" w:cs="Noto Sans"/>
          <w:spacing w:val="-4"/>
          <w:sz w:val="22"/>
          <w:szCs w:val="22"/>
        </w:rPr>
        <w:t xml:space="preserve"> </w:t>
      </w:r>
      <w:r w:rsidRPr="000A1E45">
        <w:rPr>
          <w:rFonts w:ascii="Noto Sans" w:hAnsi="Noto Sans" w:cs="Noto Sans"/>
          <w:sz w:val="22"/>
          <w:szCs w:val="22"/>
        </w:rPr>
        <w:t>die als exzellente Lehrende ausgewiesen sind sowie über Erfahrungen in der Organisation und Entwicklung von Lehre verfügen</w:t>
      </w:r>
      <w:bookmarkStart w:id="2" w:name="_Hlk209005657"/>
      <w:r w:rsidR="000A1E45">
        <w:rPr>
          <w:rFonts w:ascii="Noto Sans" w:hAnsi="Noto Sans" w:cs="Noto Sans"/>
          <w:sz w:val="22"/>
          <w:szCs w:val="22"/>
        </w:rPr>
        <w:t>,</w:t>
      </w:r>
      <w:r w:rsidRPr="000A1E45">
        <w:rPr>
          <w:rFonts w:ascii="Noto Sans" w:hAnsi="Noto Sans" w:cs="Noto Sans"/>
          <w:sz w:val="22"/>
          <w:szCs w:val="22"/>
        </w:rPr>
        <w:t xml:space="preserve"> </w:t>
      </w:r>
      <w:bookmarkEnd w:id="2"/>
    </w:p>
    <w:p w14:paraId="0B24928C" w14:textId="77777777" w:rsidR="00523D0C" w:rsidRPr="000A1E45" w:rsidRDefault="00523D0C" w:rsidP="00852C23">
      <w:pPr>
        <w:pStyle w:val="Listenabsatz"/>
        <w:widowControl w:val="0"/>
        <w:autoSpaceDE w:val="0"/>
        <w:autoSpaceDN w:val="0"/>
        <w:ind w:left="788" w:right="261"/>
        <w:rPr>
          <w:rFonts w:ascii="Noto Sans" w:hAnsi="Noto Sans" w:cs="Noto Sans"/>
          <w:sz w:val="22"/>
          <w:szCs w:val="22"/>
        </w:rPr>
      </w:pPr>
    </w:p>
    <w:p w14:paraId="376A3581" w14:textId="77777777" w:rsidR="000A1E45" w:rsidRPr="00D84834" w:rsidRDefault="000A1E45" w:rsidP="000A1E45">
      <w:pPr>
        <w:pStyle w:val="Listenabsatz"/>
        <w:widowControl w:val="0"/>
        <w:numPr>
          <w:ilvl w:val="0"/>
          <w:numId w:val="23"/>
        </w:numPr>
        <w:autoSpaceDE w:val="0"/>
        <w:autoSpaceDN w:val="0"/>
        <w:ind w:right="262"/>
        <w:rPr>
          <w:rFonts w:ascii="Noto Sans" w:hAnsi="Noto Sans" w:cs="Noto Sans"/>
          <w:sz w:val="22"/>
          <w:szCs w:val="22"/>
        </w:rPr>
      </w:pPr>
      <w:r w:rsidRPr="00D84834">
        <w:rPr>
          <w:rFonts w:ascii="Noto Sans" w:hAnsi="Noto Sans" w:cs="Noto Sans"/>
          <w:sz w:val="22"/>
          <w:szCs w:val="22"/>
        </w:rPr>
        <w:t>zwei</w:t>
      </w:r>
      <w:r w:rsidR="004514CA" w:rsidRPr="00D84834">
        <w:rPr>
          <w:rFonts w:ascii="Noto Sans" w:hAnsi="Noto Sans" w:cs="Noto Sans"/>
          <w:sz w:val="22"/>
          <w:szCs w:val="22"/>
        </w:rPr>
        <w:t xml:space="preserve"> Mitglieder</w:t>
      </w:r>
      <w:r w:rsidRPr="00D84834">
        <w:rPr>
          <w:rFonts w:ascii="Noto Sans" w:hAnsi="Noto Sans" w:cs="Noto Sans"/>
          <w:sz w:val="22"/>
          <w:szCs w:val="22"/>
        </w:rPr>
        <w:t xml:space="preserve"> </w:t>
      </w:r>
      <w:r w:rsidR="004514CA" w:rsidRPr="00D84834">
        <w:rPr>
          <w:rFonts w:ascii="Noto Sans" w:hAnsi="Noto Sans" w:cs="Noto Sans"/>
          <w:sz w:val="22"/>
          <w:szCs w:val="22"/>
        </w:rPr>
        <w:t>aus der Gruppe der wissenschaftlichen und künstlerischen Mitarbeiterinnen und Mitarbeiter, die als exzellente Lehrende ausgewiesen sind sowie über Erfahrungen in der Organisation und Entwicklung von Lehre verfügen</w:t>
      </w:r>
      <w:r w:rsidR="009B1737" w:rsidRPr="00D84834">
        <w:rPr>
          <w:rFonts w:ascii="Noto Sans" w:hAnsi="Noto Sans" w:cs="Noto Sans"/>
          <w:sz w:val="22"/>
          <w:szCs w:val="22"/>
        </w:rPr>
        <w:t>,</w:t>
      </w:r>
    </w:p>
    <w:p w14:paraId="00935A0D" w14:textId="77777777" w:rsidR="000A1E45" w:rsidRPr="00D84834" w:rsidRDefault="000A1E45" w:rsidP="000A1E45">
      <w:pPr>
        <w:pStyle w:val="Listenabsatz"/>
        <w:rPr>
          <w:rFonts w:ascii="Noto Sans" w:hAnsi="Noto Sans" w:cs="Noto Sans"/>
          <w:sz w:val="22"/>
          <w:szCs w:val="22"/>
        </w:rPr>
      </w:pPr>
    </w:p>
    <w:p w14:paraId="04CCCBA9" w14:textId="09BCA8BE" w:rsidR="004514CA" w:rsidRPr="00D84834" w:rsidRDefault="000A1E45" w:rsidP="000A1E45">
      <w:pPr>
        <w:pStyle w:val="Listenabsatz"/>
        <w:widowControl w:val="0"/>
        <w:numPr>
          <w:ilvl w:val="0"/>
          <w:numId w:val="23"/>
        </w:numPr>
        <w:autoSpaceDE w:val="0"/>
        <w:autoSpaceDN w:val="0"/>
        <w:ind w:right="262"/>
        <w:rPr>
          <w:rFonts w:ascii="Noto Sans" w:hAnsi="Noto Sans" w:cs="Noto Sans"/>
          <w:sz w:val="22"/>
          <w:szCs w:val="22"/>
        </w:rPr>
      </w:pPr>
      <w:r w:rsidRPr="00D84834">
        <w:rPr>
          <w:rFonts w:ascii="Noto Sans" w:hAnsi="Noto Sans" w:cs="Noto Sans"/>
          <w:sz w:val="22"/>
          <w:szCs w:val="22"/>
        </w:rPr>
        <w:t xml:space="preserve">ein Mitglied </w:t>
      </w:r>
      <w:r w:rsidR="004514CA" w:rsidRPr="00D84834">
        <w:rPr>
          <w:rFonts w:ascii="Noto Sans" w:hAnsi="Noto Sans" w:cs="Noto Sans"/>
          <w:sz w:val="22"/>
          <w:szCs w:val="22"/>
        </w:rPr>
        <w:t>aus der Gruppe der Mitarbeiterinnen und Mitarbeiter in Technik und Verwaltung, d</w:t>
      </w:r>
      <w:r w:rsidRPr="00D84834">
        <w:rPr>
          <w:rFonts w:ascii="Noto Sans" w:hAnsi="Noto Sans" w:cs="Noto Sans"/>
          <w:sz w:val="22"/>
          <w:szCs w:val="22"/>
        </w:rPr>
        <w:t xml:space="preserve">as </w:t>
      </w:r>
      <w:r w:rsidR="004514CA" w:rsidRPr="00D84834">
        <w:rPr>
          <w:rFonts w:ascii="Noto Sans" w:hAnsi="Noto Sans" w:cs="Noto Sans"/>
          <w:sz w:val="22"/>
          <w:szCs w:val="22"/>
        </w:rPr>
        <w:t>im wissenschaftsstützenden Bereich in die Lehradminist</w:t>
      </w:r>
      <w:r w:rsidR="0020084B" w:rsidRPr="00D84834">
        <w:rPr>
          <w:rFonts w:ascii="Noto Sans" w:hAnsi="Noto Sans" w:cs="Noto Sans"/>
          <w:sz w:val="22"/>
          <w:szCs w:val="22"/>
        </w:rPr>
        <w:t>r</w:t>
      </w:r>
      <w:r w:rsidR="004514CA" w:rsidRPr="00D84834">
        <w:rPr>
          <w:rFonts w:ascii="Noto Sans" w:hAnsi="Noto Sans" w:cs="Noto Sans"/>
          <w:sz w:val="22"/>
          <w:szCs w:val="22"/>
        </w:rPr>
        <w:t xml:space="preserve">ation eingebunden </w:t>
      </w:r>
      <w:r w:rsidRPr="00D84834">
        <w:rPr>
          <w:rFonts w:ascii="Noto Sans" w:hAnsi="Noto Sans" w:cs="Noto Sans"/>
          <w:sz w:val="22"/>
          <w:szCs w:val="22"/>
        </w:rPr>
        <w:t>ist</w:t>
      </w:r>
      <w:r w:rsidR="00A231C7" w:rsidRPr="00D84834">
        <w:rPr>
          <w:rFonts w:ascii="Noto Sans" w:hAnsi="Noto Sans" w:cs="Noto Sans"/>
          <w:sz w:val="22"/>
          <w:szCs w:val="22"/>
        </w:rPr>
        <w:t xml:space="preserve"> und</w:t>
      </w:r>
    </w:p>
    <w:p w14:paraId="1D0436FD" w14:textId="77777777" w:rsidR="00523D0C" w:rsidRPr="00D84834" w:rsidRDefault="00523D0C" w:rsidP="00523D0C">
      <w:pPr>
        <w:pStyle w:val="Listenabsatz"/>
        <w:rPr>
          <w:rFonts w:ascii="Noto Sans" w:hAnsi="Noto Sans" w:cs="Noto Sans"/>
          <w:sz w:val="22"/>
          <w:szCs w:val="22"/>
        </w:rPr>
      </w:pPr>
    </w:p>
    <w:p w14:paraId="061D09C0" w14:textId="064F73CB" w:rsidR="004514CA" w:rsidRPr="00D84834" w:rsidRDefault="004514CA" w:rsidP="001D3F69">
      <w:pPr>
        <w:pStyle w:val="Listenabsatz"/>
        <w:widowControl w:val="0"/>
        <w:numPr>
          <w:ilvl w:val="0"/>
          <w:numId w:val="23"/>
        </w:numPr>
        <w:autoSpaceDE w:val="0"/>
        <w:autoSpaceDN w:val="0"/>
        <w:ind w:right="262"/>
        <w:rPr>
          <w:rFonts w:ascii="Noto Sans" w:hAnsi="Noto Sans" w:cs="Noto Sans"/>
          <w:sz w:val="22"/>
          <w:szCs w:val="22"/>
        </w:rPr>
      </w:pPr>
      <w:r w:rsidRPr="00D84834">
        <w:rPr>
          <w:rFonts w:ascii="Noto Sans" w:hAnsi="Noto Sans" w:cs="Noto Sans"/>
          <w:sz w:val="22"/>
          <w:szCs w:val="22"/>
        </w:rPr>
        <w:t xml:space="preserve">zwei Mitglieder aus der Gruppe der Studierenden, die sich durch ihr Engagement in Fragen von Studium und Lehre ausgezeichnet und Erfahrungen in der akademischen Selbstverwaltung haben. </w:t>
      </w:r>
    </w:p>
    <w:p w14:paraId="230BC9B1" w14:textId="77777777" w:rsidR="004514CA" w:rsidRPr="003F481E" w:rsidRDefault="004514CA" w:rsidP="004514CA">
      <w:pPr>
        <w:pStyle w:val="Listenabsatz"/>
        <w:widowControl w:val="0"/>
        <w:tabs>
          <w:tab w:val="left" w:pos="878"/>
        </w:tabs>
        <w:autoSpaceDE w:val="0"/>
        <w:autoSpaceDN w:val="0"/>
        <w:ind w:left="878" w:right="262"/>
        <w:contextualSpacing w:val="0"/>
        <w:rPr>
          <w:rFonts w:ascii="Noto Sans" w:hAnsi="Noto Sans" w:cs="Noto Sans"/>
          <w:sz w:val="22"/>
          <w:szCs w:val="22"/>
        </w:rPr>
      </w:pPr>
    </w:p>
    <w:p w14:paraId="164554F5" w14:textId="19BC94BF" w:rsidR="004514CA" w:rsidRPr="003F481E" w:rsidRDefault="004514CA" w:rsidP="00AA0F6F">
      <w:pPr>
        <w:pStyle w:val="Listenabsatz"/>
        <w:widowControl w:val="0"/>
        <w:numPr>
          <w:ilvl w:val="0"/>
          <w:numId w:val="1"/>
        </w:numPr>
        <w:autoSpaceDE w:val="0"/>
        <w:autoSpaceDN w:val="0"/>
        <w:ind w:left="426" w:hanging="426"/>
        <w:contextualSpacing w:val="0"/>
        <w:rPr>
          <w:rFonts w:ascii="Noto Sans" w:hAnsi="Noto Sans" w:cs="Noto Sans"/>
          <w:sz w:val="22"/>
          <w:szCs w:val="22"/>
        </w:rPr>
      </w:pPr>
      <w:r w:rsidRPr="003F481E">
        <w:rPr>
          <w:rFonts w:ascii="Noto Sans" w:hAnsi="Noto Sans" w:cs="Noto Sans"/>
          <w:sz w:val="22"/>
          <w:szCs w:val="22"/>
        </w:rPr>
        <w:t>Die Mitglieder des LG repräsentieren die verschiedenen Fachkulturen der JGU. Die Mitglieder des L</w:t>
      </w:r>
      <w:r w:rsidR="00A231C7" w:rsidRPr="003F481E">
        <w:rPr>
          <w:rFonts w:ascii="Noto Sans" w:hAnsi="Noto Sans" w:cs="Noto Sans"/>
          <w:sz w:val="22"/>
          <w:szCs w:val="22"/>
        </w:rPr>
        <w:t>G</w:t>
      </w:r>
      <w:r w:rsidRPr="003F481E">
        <w:rPr>
          <w:rFonts w:ascii="Noto Sans" w:hAnsi="Noto Sans" w:cs="Noto Sans"/>
          <w:sz w:val="22"/>
          <w:szCs w:val="22"/>
        </w:rPr>
        <w:t xml:space="preserve"> werden vom Präsidium im Einvernehmen mit dem Senat bestellt.</w:t>
      </w:r>
      <w:r w:rsidR="00AE09E9" w:rsidRPr="003F481E">
        <w:rPr>
          <w:rFonts w:ascii="Noto Sans" w:hAnsi="Noto Sans" w:cs="Noto Sans"/>
          <w:sz w:val="22"/>
          <w:szCs w:val="22"/>
        </w:rPr>
        <w:t xml:space="preserve"> Ein Widerruf der Bestellung aus wichtigem Grund ist jederzeit möglich.</w:t>
      </w:r>
    </w:p>
    <w:p w14:paraId="7CD903AE" w14:textId="77777777" w:rsidR="004514CA" w:rsidRPr="003F481E" w:rsidRDefault="004514CA" w:rsidP="00631E17">
      <w:pPr>
        <w:pStyle w:val="Listenabsatz"/>
        <w:widowControl w:val="0"/>
        <w:autoSpaceDE w:val="0"/>
        <w:autoSpaceDN w:val="0"/>
        <w:ind w:left="426" w:hanging="426"/>
        <w:contextualSpacing w:val="0"/>
        <w:rPr>
          <w:rFonts w:ascii="Noto Sans" w:hAnsi="Noto Sans" w:cs="Noto Sans"/>
          <w:sz w:val="22"/>
          <w:szCs w:val="22"/>
        </w:rPr>
      </w:pPr>
    </w:p>
    <w:p w14:paraId="2C6F31C2" w14:textId="3C811C48" w:rsidR="004514CA" w:rsidRPr="004639AE" w:rsidRDefault="004514CA" w:rsidP="00AA0F6F">
      <w:pPr>
        <w:pStyle w:val="Listenabsatz"/>
        <w:widowControl w:val="0"/>
        <w:numPr>
          <w:ilvl w:val="0"/>
          <w:numId w:val="1"/>
        </w:numPr>
        <w:autoSpaceDE w:val="0"/>
        <w:autoSpaceDN w:val="0"/>
        <w:ind w:left="426" w:hanging="426"/>
        <w:contextualSpacing w:val="0"/>
        <w:rPr>
          <w:rFonts w:ascii="Noto Sans" w:hAnsi="Noto Sans" w:cs="Noto Sans"/>
          <w:sz w:val="22"/>
          <w:szCs w:val="22"/>
        </w:rPr>
      </w:pPr>
      <w:r w:rsidRPr="003F481E">
        <w:rPr>
          <w:rFonts w:ascii="Noto Sans" w:hAnsi="Noto Sans" w:cs="Noto Sans"/>
          <w:sz w:val="22"/>
          <w:szCs w:val="22"/>
        </w:rPr>
        <w:t xml:space="preserve">Die Amtszeit der Mitglieder des LG beträgt drei Jahre; die Amtszeit endet spätestens mit dem </w:t>
      </w:r>
      <w:r w:rsidRPr="004639AE">
        <w:rPr>
          <w:rFonts w:ascii="Noto Sans" w:hAnsi="Noto Sans" w:cs="Noto Sans"/>
          <w:sz w:val="22"/>
          <w:szCs w:val="22"/>
        </w:rPr>
        <w:t xml:space="preserve">Zusammentritt eines neu bestellten Gremiums. </w:t>
      </w:r>
      <w:r w:rsidR="003F481E">
        <w:rPr>
          <w:rFonts w:ascii="Noto Sans" w:hAnsi="Noto Sans" w:cs="Noto Sans"/>
          <w:sz w:val="22"/>
          <w:szCs w:val="22"/>
        </w:rPr>
        <w:t xml:space="preserve">Eine </w:t>
      </w:r>
      <w:r w:rsidRPr="004639AE">
        <w:rPr>
          <w:rFonts w:ascii="Noto Sans" w:hAnsi="Noto Sans" w:cs="Noto Sans"/>
          <w:sz w:val="22"/>
          <w:szCs w:val="22"/>
        </w:rPr>
        <w:t>Wiederbestellung</w:t>
      </w:r>
      <w:r w:rsidR="003F481E">
        <w:rPr>
          <w:rFonts w:ascii="Noto Sans" w:hAnsi="Noto Sans" w:cs="Noto Sans"/>
          <w:color w:val="EE0000"/>
          <w:sz w:val="22"/>
          <w:szCs w:val="22"/>
        </w:rPr>
        <w:t xml:space="preserve"> </w:t>
      </w:r>
      <w:r w:rsidR="003F481E" w:rsidRPr="003F481E">
        <w:rPr>
          <w:rFonts w:ascii="Noto Sans" w:hAnsi="Noto Sans" w:cs="Noto Sans"/>
          <w:sz w:val="22"/>
          <w:szCs w:val="22"/>
        </w:rPr>
        <w:t xml:space="preserve">ist </w:t>
      </w:r>
      <w:r w:rsidRPr="004639AE">
        <w:rPr>
          <w:rFonts w:ascii="Noto Sans" w:hAnsi="Noto Sans" w:cs="Noto Sans"/>
          <w:sz w:val="22"/>
          <w:szCs w:val="22"/>
        </w:rPr>
        <w:t>möglich. Wenn ein Mitglied des LG während einer Amtsperiode ausscheidet, wird eine Nachfolgerin oder ein Nachfolger bestellt. Doktorandinnen und Doktoranden, die während ihrer Amtszeit die Promotion abschließen, können bis zum Ende ihrer Amtszeit im Gremium bleiben. Mit Verlassen der JGU endet die Mitgliedschaft.</w:t>
      </w:r>
    </w:p>
    <w:p w14:paraId="40D4A995" w14:textId="77777777" w:rsidR="004514CA" w:rsidRPr="004639AE" w:rsidRDefault="004514CA" w:rsidP="00631E17">
      <w:pPr>
        <w:pStyle w:val="Listenabsatz"/>
        <w:widowControl w:val="0"/>
        <w:autoSpaceDE w:val="0"/>
        <w:autoSpaceDN w:val="0"/>
        <w:ind w:left="426" w:hanging="426"/>
        <w:contextualSpacing w:val="0"/>
        <w:rPr>
          <w:rFonts w:ascii="Noto Sans" w:hAnsi="Noto Sans" w:cs="Noto Sans"/>
          <w:sz w:val="22"/>
          <w:szCs w:val="22"/>
        </w:rPr>
      </w:pPr>
    </w:p>
    <w:p w14:paraId="397A8542" w14:textId="77777777" w:rsidR="004514CA" w:rsidRPr="004514CA" w:rsidRDefault="004514CA" w:rsidP="00AA0F6F">
      <w:pPr>
        <w:pStyle w:val="Listenabsatz"/>
        <w:widowControl w:val="0"/>
        <w:numPr>
          <w:ilvl w:val="0"/>
          <w:numId w:val="1"/>
        </w:numPr>
        <w:autoSpaceDE w:val="0"/>
        <w:autoSpaceDN w:val="0"/>
        <w:ind w:left="426" w:hanging="426"/>
        <w:contextualSpacing w:val="0"/>
        <w:rPr>
          <w:rFonts w:ascii="Noto Sans" w:hAnsi="Noto Sans" w:cs="Noto Sans"/>
          <w:sz w:val="22"/>
        </w:rPr>
      </w:pPr>
      <w:r w:rsidRPr="004639AE">
        <w:rPr>
          <w:rFonts w:ascii="Noto Sans" w:hAnsi="Noto Sans" w:cs="Noto Sans"/>
          <w:sz w:val="22"/>
          <w:szCs w:val="22"/>
        </w:rPr>
        <w:t>Mitglieder des LG können während der Zeit ihrer Mitgliedschaft in keiner Förderlinie des GLK</w:t>
      </w:r>
      <w:r w:rsidRPr="004514CA">
        <w:rPr>
          <w:rFonts w:ascii="Noto Sans" w:hAnsi="Noto Sans" w:cs="Noto Sans"/>
          <w:sz w:val="22"/>
        </w:rPr>
        <w:t xml:space="preserve"> einen Antrag stellen.</w:t>
      </w:r>
    </w:p>
    <w:p w14:paraId="2C56FD6F" w14:textId="77777777" w:rsidR="004514CA" w:rsidRPr="004514CA" w:rsidRDefault="004514CA" w:rsidP="00631E17">
      <w:pPr>
        <w:pStyle w:val="Listenabsatz"/>
        <w:widowControl w:val="0"/>
        <w:autoSpaceDE w:val="0"/>
        <w:autoSpaceDN w:val="0"/>
        <w:ind w:left="426" w:hanging="426"/>
        <w:contextualSpacing w:val="0"/>
        <w:rPr>
          <w:rFonts w:ascii="Noto Sans" w:hAnsi="Noto Sans" w:cs="Noto Sans"/>
          <w:sz w:val="22"/>
        </w:rPr>
      </w:pPr>
    </w:p>
    <w:p w14:paraId="2045579A" w14:textId="5AEAC8B2" w:rsidR="004514CA" w:rsidRPr="004514CA" w:rsidRDefault="004514CA" w:rsidP="00AA0F6F">
      <w:pPr>
        <w:pStyle w:val="Listenabsatz"/>
        <w:widowControl w:val="0"/>
        <w:numPr>
          <w:ilvl w:val="0"/>
          <w:numId w:val="1"/>
        </w:numPr>
        <w:autoSpaceDE w:val="0"/>
        <w:autoSpaceDN w:val="0"/>
        <w:ind w:left="426" w:hanging="426"/>
        <w:contextualSpacing w:val="0"/>
        <w:rPr>
          <w:rFonts w:ascii="Noto Sans" w:hAnsi="Noto Sans" w:cs="Noto Sans"/>
          <w:sz w:val="22"/>
        </w:rPr>
      </w:pPr>
      <w:r w:rsidRPr="004514CA">
        <w:rPr>
          <w:rFonts w:ascii="Noto Sans" w:hAnsi="Noto Sans" w:cs="Noto Sans"/>
          <w:sz w:val="22"/>
        </w:rPr>
        <w:t>Das Präsidium bestellt im Einvernehmen mit dem Senat ein Mitglied des LG als Direktorin oder Direktor und ein Mitglied des LG als stellvertretende Direktorin oder stellvertretenden Direktor</w:t>
      </w:r>
      <w:r w:rsidRPr="004514CA" w:rsidDel="00073E7E">
        <w:rPr>
          <w:rFonts w:ascii="Noto Sans" w:hAnsi="Noto Sans" w:cs="Noto Sans"/>
          <w:sz w:val="22"/>
        </w:rPr>
        <w:t xml:space="preserve"> </w:t>
      </w:r>
      <w:r w:rsidRPr="004514CA">
        <w:rPr>
          <w:rFonts w:ascii="Noto Sans" w:hAnsi="Noto Sans" w:cs="Noto Sans"/>
          <w:sz w:val="22"/>
        </w:rPr>
        <w:t>für den Verhinderungsfall. Die Direktorin oder der Direktor leitet das LG und vertritt es nach außen. Die Direktorin oder der Direktor kann in dringenden, unaufschiebbaren Angelegenheiten des GLK im Einvernehmen mit der zuständigen Vizepräsidentin oder dem zuständigen Vizepräsidenten für Studium und Lehre Entscheidungen treffen. Das LG ist unverzüglich zu unterrichten; dieses kann die Eilentscheidung oder Maßnahme aufheben, sofern sie nicht aus Rechtsgründen geboten war oder durch ihre Ausführung bereits Rechte Dritter entstanden sind. Um die Mehrbelastung durch die Amtsgeschäfte auszugleichen, kann die Direktorin oder der Direktor des GLK einen Antrag auf Reduzierung des Lehrdeputats für die Dauer ihrer oder seiner Tätigkeit stellen. Wird der Antrag positiv beschieden, so werden dem betreffenden Fachbereich Mittel zur Vertretung der Lehrtätigkeit zur Verfügung gestellt.</w:t>
      </w:r>
    </w:p>
    <w:p w14:paraId="1F3E8557" w14:textId="77777777" w:rsidR="004514CA" w:rsidRPr="004514CA" w:rsidRDefault="004514CA" w:rsidP="004514CA">
      <w:pPr>
        <w:pStyle w:val="Listenabsatz"/>
        <w:widowControl w:val="0"/>
        <w:autoSpaceDE w:val="0"/>
        <w:autoSpaceDN w:val="0"/>
        <w:ind w:left="583"/>
        <w:contextualSpacing w:val="0"/>
        <w:rPr>
          <w:rFonts w:ascii="Noto Sans" w:hAnsi="Noto Sans" w:cs="Noto Sans"/>
          <w:sz w:val="22"/>
        </w:rPr>
      </w:pPr>
    </w:p>
    <w:p w14:paraId="3C8E1EA4" w14:textId="77777777" w:rsidR="004514CA" w:rsidRPr="004514CA" w:rsidRDefault="004514CA" w:rsidP="00AA0F6F">
      <w:pPr>
        <w:pStyle w:val="Listenabsatz"/>
        <w:widowControl w:val="0"/>
        <w:numPr>
          <w:ilvl w:val="0"/>
          <w:numId w:val="1"/>
        </w:numPr>
        <w:autoSpaceDE w:val="0"/>
        <w:autoSpaceDN w:val="0"/>
        <w:ind w:left="426" w:hanging="426"/>
        <w:contextualSpacing w:val="0"/>
        <w:rPr>
          <w:rFonts w:ascii="Noto Sans" w:hAnsi="Noto Sans" w:cs="Noto Sans"/>
          <w:sz w:val="22"/>
        </w:rPr>
      </w:pPr>
      <w:r w:rsidRPr="004514CA">
        <w:rPr>
          <w:rFonts w:ascii="Noto Sans" w:hAnsi="Noto Sans" w:cs="Noto Sans"/>
          <w:sz w:val="22"/>
        </w:rPr>
        <w:t xml:space="preserve">Die Vizepräsidentin oder der Vizepräsident für Studium und Lehre ist qua Amt Mitglied des GLK-Leitungsgremiums ohne Stimmrecht. Bei Förderentscheidungen besitzt die Vizepräsidentin oder der Vizepräsident ein Vetorecht. </w:t>
      </w:r>
    </w:p>
    <w:p w14:paraId="333A50B9" w14:textId="77777777" w:rsidR="004514CA" w:rsidRPr="004514CA" w:rsidRDefault="004514CA" w:rsidP="00631E17">
      <w:pPr>
        <w:pStyle w:val="Listenabsatz"/>
        <w:widowControl w:val="0"/>
        <w:autoSpaceDE w:val="0"/>
        <w:autoSpaceDN w:val="0"/>
        <w:ind w:left="426" w:hanging="426"/>
        <w:contextualSpacing w:val="0"/>
        <w:rPr>
          <w:rFonts w:ascii="Noto Sans" w:hAnsi="Noto Sans" w:cs="Noto Sans"/>
          <w:sz w:val="22"/>
        </w:rPr>
      </w:pPr>
    </w:p>
    <w:p w14:paraId="5F378632" w14:textId="05E5FEAA" w:rsidR="004514CA" w:rsidRPr="004514CA" w:rsidRDefault="004514CA" w:rsidP="00AA0F6F">
      <w:pPr>
        <w:pStyle w:val="Listenabsatz"/>
        <w:widowControl w:val="0"/>
        <w:numPr>
          <w:ilvl w:val="0"/>
          <w:numId w:val="1"/>
        </w:numPr>
        <w:autoSpaceDE w:val="0"/>
        <w:autoSpaceDN w:val="0"/>
        <w:ind w:left="426" w:hanging="426"/>
        <w:contextualSpacing w:val="0"/>
        <w:rPr>
          <w:rFonts w:ascii="Noto Sans" w:hAnsi="Noto Sans" w:cs="Noto Sans"/>
          <w:sz w:val="22"/>
        </w:rPr>
      </w:pPr>
      <w:r w:rsidRPr="004514CA">
        <w:rPr>
          <w:rFonts w:ascii="Noto Sans" w:hAnsi="Noto Sans" w:cs="Noto Sans"/>
          <w:sz w:val="22"/>
        </w:rPr>
        <w:t>Die Leiterin oder der Leiter des Zentrums für Wissenstransfer und Weiterbildung</w:t>
      </w:r>
      <w:r w:rsidR="00833149">
        <w:rPr>
          <w:rFonts w:ascii="Noto Sans" w:hAnsi="Noto Sans" w:cs="Noto Sans"/>
          <w:sz w:val="22"/>
        </w:rPr>
        <w:t xml:space="preserve"> (ZWW)</w:t>
      </w:r>
      <w:r w:rsidRPr="004514CA">
        <w:rPr>
          <w:rFonts w:ascii="Noto Sans" w:hAnsi="Noto Sans" w:cs="Noto Sans"/>
          <w:sz w:val="22"/>
        </w:rPr>
        <w:t xml:space="preserve"> sowie die </w:t>
      </w:r>
      <w:r w:rsidR="001F21DE">
        <w:rPr>
          <w:rFonts w:ascii="Noto Sans" w:hAnsi="Noto Sans" w:cs="Noto Sans"/>
          <w:sz w:val="22"/>
        </w:rPr>
        <w:t xml:space="preserve">Dezernentin </w:t>
      </w:r>
      <w:r w:rsidRPr="004514CA">
        <w:rPr>
          <w:rFonts w:ascii="Noto Sans" w:hAnsi="Noto Sans" w:cs="Noto Sans"/>
          <w:sz w:val="22"/>
        </w:rPr>
        <w:t xml:space="preserve">oder der </w:t>
      </w:r>
      <w:r w:rsidR="001F21DE">
        <w:rPr>
          <w:rFonts w:ascii="Noto Sans" w:hAnsi="Noto Sans" w:cs="Noto Sans"/>
          <w:sz w:val="22"/>
        </w:rPr>
        <w:t>Dezernent</w:t>
      </w:r>
      <w:r w:rsidRPr="004514CA">
        <w:rPr>
          <w:rFonts w:ascii="Noto Sans" w:hAnsi="Noto Sans" w:cs="Noto Sans"/>
          <w:sz w:val="22"/>
        </w:rPr>
        <w:t xml:space="preserve"> des Dezernats Hochschulentwicklung sind ständige beratende Mitglieder des LG; sie können eine Vertreterin oder einen Vertreter benennen.</w:t>
      </w:r>
    </w:p>
    <w:p w14:paraId="702426D2" w14:textId="77777777" w:rsidR="004514CA" w:rsidRPr="004514CA" w:rsidRDefault="004514CA" w:rsidP="004514CA">
      <w:pPr>
        <w:pStyle w:val="Textkrper"/>
        <w:rPr>
          <w:rFonts w:ascii="Noto Sans" w:hAnsi="Noto Sans" w:cs="Noto Sans"/>
        </w:rPr>
      </w:pPr>
    </w:p>
    <w:p w14:paraId="35F22D64" w14:textId="77777777" w:rsidR="004514CA" w:rsidRPr="004514CA" w:rsidRDefault="004514CA" w:rsidP="004514CA">
      <w:pPr>
        <w:pStyle w:val="Textkrper"/>
        <w:rPr>
          <w:rFonts w:ascii="Noto Sans" w:hAnsi="Noto Sans" w:cs="Noto Sans"/>
        </w:rPr>
      </w:pPr>
    </w:p>
    <w:p w14:paraId="6B0CA496" w14:textId="77777777" w:rsidR="00631E17" w:rsidRDefault="004514CA" w:rsidP="004514CA">
      <w:pPr>
        <w:spacing w:after="0" w:line="240" w:lineRule="auto"/>
        <w:ind w:left="63"/>
        <w:jc w:val="center"/>
        <w:rPr>
          <w:rFonts w:ascii="Noto Sans" w:hAnsi="Noto Sans" w:cs="Noto Sans"/>
          <w:b/>
        </w:rPr>
      </w:pPr>
      <w:r w:rsidRPr="004514CA">
        <w:rPr>
          <w:rFonts w:ascii="Noto Sans" w:hAnsi="Noto Sans" w:cs="Noto Sans"/>
          <w:b/>
        </w:rPr>
        <w:t xml:space="preserve">§ 4 </w:t>
      </w:r>
    </w:p>
    <w:p w14:paraId="0BBF1100" w14:textId="77777777" w:rsidR="00130BBC" w:rsidRDefault="00130BBC" w:rsidP="004514CA">
      <w:pPr>
        <w:spacing w:after="0" w:line="240" w:lineRule="auto"/>
        <w:ind w:left="63"/>
        <w:jc w:val="center"/>
        <w:rPr>
          <w:rFonts w:ascii="Noto Sans" w:hAnsi="Noto Sans" w:cs="Noto Sans"/>
          <w:b/>
        </w:rPr>
      </w:pPr>
      <w:r>
        <w:rPr>
          <w:rFonts w:ascii="Noto Sans" w:hAnsi="Noto Sans" w:cs="Noto Sans"/>
          <w:b/>
        </w:rPr>
        <w:t xml:space="preserve">Wissenschaftliche Beiräte </w:t>
      </w:r>
    </w:p>
    <w:p w14:paraId="26C42CC5" w14:textId="52B708FF" w:rsidR="004514CA" w:rsidRPr="004514CA" w:rsidRDefault="00130BBC" w:rsidP="00130BBC">
      <w:pPr>
        <w:spacing w:after="0" w:line="240" w:lineRule="auto"/>
        <w:ind w:left="63"/>
        <w:jc w:val="center"/>
        <w:rPr>
          <w:rFonts w:ascii="Noto Sans" w:hAnsi="Noto Sans" w:cs="Noto Sans"/>
          <w:b/>
        </w:rPr>
      </w:pPr>
      <w:r>
        <w:rPr>
          <w:rFonts w:ascii="Noto Sans" w:hAnsi="Noto Sans" w:cs="Noto Sans"/>
          <w:b/>
        </w:rPr>
        <w:t xml:space="preserve">und sonstige </w:t>
      </w:r>
      <w:r w:rsidR="004514CA" w:rsidRPr="004514CA">
        <w:rPr>
          <w:rFonts w:ascii="Noto Sans" w:hAnsi="Noto Sans" w:cs="Noto Sans"/>
          <w:b/>
        </w:rPr>
        <w:t xml:space="preserve">Arbeitsgruppen </w:t>
      </w:r>
    </w:p>
    <w:p w14:paraId="4EF65A6E" w14:textId="77777777" w:rsidR="004514CA" w:rsidRPr="004514CA" w:rsidRDefault="004514CA" w:rsidP="004514CA">
      <w:pPr>
        <w:spacing w:after="0" w:line="240" w:lineRule="auto"/>
        <w:ind w:left="63"/>
        <w:jc w:val="center"/>
        <w:rPr>
          <w:rFonts w:ascii="Noto Sans" w:hAnsi="Noto Sans" w:cs="Noto Sans"/>
          <w:bCs/>
        </w:rPr>
      </w:pPr>
    </w:p>
    <w:p w14:paraId="5BF81822" w14:textId="77777777" w:rsidR="004514CA" w:rsidRPr="004514CA" w:rsidRDefault="004514CA" w:rsidP="00631E17">
      <w:pPr>
        <w:pStyle w:val="Listenabsatz"/>
        <w:numPr>
          <w:ilvl w:val="0"/>
          <w:numId w:val="3"/>
        </w:numPr>
        <w:ind w:left="426" w:right="5" w:hanging="426"/>
        <w:rPr>
          <w:rFonts w:ascii="Noto Sans" w:hAnsi="Noto Sans" w:cs="Noto Sans"/>
          <w:bCs/>
          <w:sz w:val="22"/>
          <w:szCs w:val="22"/>
        </w:rPr>
      </w:pPr>
      <w:r w:rsidRPr="004514CA">
        <w:rPr>
          <w:rFonts w:ascii="Noto Sans" w:hAnsi="Noto Sans" w:cs="Noto Sans"/>
          <w:bCs/>
          <w:sz w:val="22"/>
          <w:szCs w:val="22"/>
        </w:rPr>
        <w:t xml:space="preserve">Das GLK-Leitungsgremium richtet im Einvernehmen mit der Vizepräsidentin oder dem Vizepräsidenten für Studium und Lehre zwei ständige Arbeitsgruppen ein, die als Wissenschaftliche Beiräte fungieren und deren Amtszeit an die Amtszeit des Gremiums gekoppelt ist: </w:t>
      </w:r>
    </w:p>
    <w:p w14:paraId="57C2B8F3" w14:textId="77777777" w:rsidR="004514CA" w:rsidRPr="004514CA" w:rsidRDefault="004514CA" w:rsidP="004514CA">
      <w:pPr>
        <w:pStyle w:val="Listenabsatz"/>
        <w:rPr>
          <w:rFonts w:ascii="Noto Sans" w:hAnsi="Noto Sans" w:cs="Noto Sans"/>
          <w:bCs/>
          <w:sz w:val="22"/>
          <w:szCs w:val="22"/>
        </w:rPr>
      </w:pPr>
    </w:p>
    <w:p w14:paraId="643E31FE" w14:textId="52CDB03A" w:rsidR="004514CA" w:rsidRPr="004514CA" w:rsidRDefault="004514CA" w:rsidP="001E230E">
      <w:pPr>
        <w:pStyle w:val="Listenabsatz"/>
        <w:numPr>
          <w:ilvl w:val="0"/>
          <w:numId w:val="12"/>
        </w:numPr>
        <w:ind w:left="851" w:right="5" w:hanging="425"/>
        <w:rPr>
          <w:rFonts w:ascii="Noto Sans" w:hAnsi="Noto Sans" w:cs="Noto Sans"/>
          <w:bCs/>
          <w:sz w:val="22"/>
          <w:szCs w:val="22"/>
        </w:rPr>
      </w:pPr>
      <w:r w:rsidRPr="004514CA">
        <w:rPr>
          <w:rFonts w:ascii="Noto Sans" w:hAnsi="Noto Sans" w:cs="Noto Sans"/>
          <w:bCs/>
          <w:sz w:val="22"/>
          <w:szCs w:val="22"/>
        </w:rPr>
        <w:t xml:space="preserve">Der Wissenschaftliche Beirat für Hochschuldidaktik soll bestehen aus </w:t>
      </w:r>
      <w:r w:rsidRPr="004514CA">
        <w:rPr>
          <w:rFonts w:ascii="Noto Sans" w:eastAsia="Times New Roman" w:hAnsi="Noto Sans" w:cs="Noto Sans"/>
          <w:kern w:val="0"/>
          <w:sz w:val="18"/>
          <w:szCs w:val="18"/>
          <w:lang w:eastAsia="de-DE"/>
          <w14:ligatures w14:val="none"/>
        </w:rPr>
        <w:t xml:space="preserve"> </w:t>
      </w:r>
    </w:p>
    <w:p w14:paraId="4110D6CF" w14:textId="38514BFD" w:rsidR="004514CA" w:rsidRPr="004514CA" w:rsidRDefault="004514CA" w:rsidP="001E230E">
      <w:pPr>
        <w:pStyle w:val="Listenabsatz"/>
        <w:numPr>
          <w:ilvl w:val="2"/>
          <w:numId w:val="13"/>
        </w:numPr>
        <w:ind w:left="1276" w:right="5" w:hanging="425"/>
        <w:rPr>
          <w:rFonts w:ascii="Noto Sans" w:hAnsi="Noto Sans" w:cs="Noto Sans"/>
          <w:bCs/>
          <w:sz w:val="22"/>
          <w:szCs w:val="22"/>
        </w:rPr>
      </w:pPr>
      <w:r w:rsidRPr="004514CA">
        <w:rPr>
          <w:rFonts w:ascii="Noto Sans" w:hAnsi="Noto Sans" w:cs="Noto Sans"/>
          <w:bCs/>
          <w:sz w:val="22"/>
          <w:szCs w:val="22"/>
        </w:rPr>
        <w:t>mindestens zwei Mitgliedern des GLK,</w:t>
      </w:r>
    </w:p>
    <w:p w14:paraId="3E0D8E81" w14:textId="011644C3" w:rsidR="004514CA" w:rsidRPr="004514CA" w:rsidRDefault="004514CA" w:rsidP="001E230E">
      <w:pPr>
        <w:pStyle w:val="Listenabsatz"/>
        <w:numPr>
          <w:ilvl w:val="2"/>
          <w:numId w:val="13"/>
        </w:numPr>
        <w:ind w:left="1276" w:right="5" w:hanging="425"/>
        <w:rPr>
          <w:rFonts w:ascii="Noto Sans" w:hAnsi="Noto Sans" w:cs="Noto Sans"/>
          <w:bCs/>
          <w:sz w:val="22"/>
          <w:szCs w:val="22"/>
        </w:rPr>
      </w:pPr>
      <w:r w:rsidRPr="004514CA">
        <w:rPr>
          <w:rFonts w:ascii="Noto Sans" w:hAnsi="Noto Sans" w:cs="Noto Sans"/>
          <w:bCs/>
          <w:sz w:val="22"/>
          <w:szCs w:val="22"/>
        </w:rPr>
        <w:t>Vertreterinnen und Vertretern aus den verschiedenen Fach- und Studienkulturen der JGU, die in der innovativen Hochschuldidaktik profiliert sind,</w:t>
      </w:r>
    </w:p>
    <w:p w14:paraId="2920B365" w14:textId="3B956DC5" w:rsidR="004514CA" w:rsidRPr="004514CA" w:rsidRDefault="004514CA" w:rsidP="001E230E">
      <w:pPr>
        <w:pStyle w:val="Listenabsatz"/>
        <w:numPr>
          <w:ilvl w:val="2"/>
          <w:numId w:val="13"/>
        </w:numPr>
        <w:ind w:left="1276" w:right="5" w:hanging="425"/>
        <w:rPr>
          <w:rFonts w:ascii="Noto Sans" w:hAnsi="Noto Sans" w:cs="Noto Sans"/>
          <w:bCs/>
          <w:sz w:val="22"/>
          <w:szCs w:val="22"/>
        </w:rPr>
      </w:pPr>
      <w:r w:rsidRPr="004514CA">
        <w:rPr>
          <w:rFonts w:ascii="Noto Sans" w:hAnsi="Noto Sans" w:cs="Noto Sans"/>
          <w:bCs/>
          <w:sz w:val="22"/>
          <w:szCs w:val="22"/>
        </w:rPr>
        <w:t>mindestens einer oder einem Studierenden der JGU</w:t>
      </w:r>
      <w:r w:rsidR="006E0C43">
        <w:rPr>
          <w:rFonts w:ascii="Noto Sans" w:hAnsi="Noto Sans" w:cs="Noto Sans"/>
          <w:bCs/>
          <w:sz w:val="22"/>
          <w:szCs w:val="22"/>
        </w:rPr>
        <w:t xml:space="preserve"> sowie</w:t>
      </w:r>
    </w:p>
    <w:p w14:paraId="668EFCEF" w14:textId="7353ED36" w:rsidR="004514CA" w:rsidRDefault="004514CA" w:rsidP="006D553F">
      <w:pPr>
        <w:pStyle w:val="Listenabsatz"/>
        <w:numPr>
          <w:ilvl w:val="2"/>
          <w:numId w:val="13"/>
        </w:numPr>
        <w:ind w:left="1276" w:right="6" w:hanging="425"/>
        <w:rPr>
          <w:rFonts w:ascii="Noto Sans" w:hAnsi="Noto Sans" w:cs="Noto Sans"/>
          <w:bCs/>
          <w:sz w:val="22"/>
          <w:szCs w:val="22"/>
        </w:rPr>
      </w:pPr>
      <w:r w:rsidRPr="004514CA">
        <w:rPr>
          <w:rFonts w:ascii="Noto Sans" w:hAnsi="Noto Sans" w:cs="Noto Sans"/>
          <w:bCs/>
          <w:sz w:val="22"/>
          <w:szCs w:val="22"/>
        </w:rPr>
        <w:t xml:space="preserve">mindestens einer Vertreterin oder einem Vertreter einer anderen Hochschule mit Expertise und Erfahrung im Bereich institutionell verankerter wissenschaftsgeleiteter Hochschuldidaktik. </w:t>
      </w:r>
    </w:p>
    <w:p w14:paraId="345CC5B6" w14:textId="77777777" w:rsidR="006D553F" w:rsidRDefault="006D553F" w:rsidP="006D553F">
      <w:pPr>
        <w:pStyle w:val="Listenabsatz"/>
        <w:ind w:left="1276" w:right="6"/>
        <w:rPr>
          <w:rFonts w:ascii="Noto Sans" w:hAnsi="Noto Sans" w:cs="Noto Sans"/>
          <w:bCs/>
          <w:sz w:val="22"/>
          <w:szCs w:val="22"/>
        </w:rPr>
      </w:pPr>
    </w:p>
    <w:p w14:paraId="0261D043" w14:textId="6CA8E862" w:rsidR="00DC4BEF" w:rsidRPr="0057058A" w:rsidRDefault="00581569" w:rsidP="006D553F">
      <w:pPr>
        <w:spacing w:after="0"/>
        <w:ind w:left="851" w:right="6"/>
        <w:rPr>
          <w:rFonts w:ascii="Noto Sans" w:hAnsi="Noto Sans" w:cs="Noto Sans"/>
          <w:bCs/>
        </w:rPr>
      </w:pPr>
      <w:r w:rsidRPr="0057058A">
        <w:rPr>
          <w:rFonts w:ascii="Noto Sans" w:hAnsi="Noto Sans" w:cs="Noto Sans"/>
          <w:bCs/>
        </w:rPr>
        <w:t xml:space="preserve">Der Wissenschaftliche Beirat für Hochschuldidaktik wählt aus seiner Mitte ein Mitglied aus der Gruppe der Hochschullehrerinnen und </w:t>
      </w:r>
      <w:r w:rsidRPr="0012178D">
        <w:rPr>
          <w:rFonts w:ascii="Noto Sans" w:hAnsi="Noto Sans" w:cs="Noto Sans"/>
          <w:bCs/>
        </w:rPr>
        <w:t>Hochschullehrer zur Vorsitzenden oder zum Vorsitzenden. Die Wahl einer Stellvertretung ist zulässig.</w:t>
      </w:r>
    </w:p>
    <w:p w14:paraId="168A5576" w14:textId="77777777" w:rsidR="004514CA" w:rsidRPr="004514CA" w:rsidRDefault="004514CA" w:rsidP="004514CA">
      <w:pPr>
        <w:spacing w:after="0" w:line="240" w:lineRule="auto"/>
        <w:ind w:left="518" w:right="5"/>
        <w:rPr>
          <w:rFonts w:ascii="Noto Sans" w:hAnsi="Noto Sans" w:cs="Noto Sans"/>
          <w:bCs/>
        </w:rPr>
      </w:pPr>
    </w:p>
    <w:p w14:paraId="19E1AD58" w14:textId="14DED582" w:rsidR="00244D45" w:rsidRDefault="001E230E" w:rsidP="00244D45">
      <w:pPr>
        <w:pStyle w:val="Listenabsatz"/>
        <w:ind w:left="851" w:right="5" w:hanging="425"/>
        <w:rPr>
          <w:rFonts w:ascii="Noto Sans" w:hAnsi="Noto Sans" w:cs="Noto Sans"/>
          <w:bCs/>
          <w:sz w:val="22"/>
          <w:szCs w:val="22"/>
        </w:rPr>
      </w:pPr>
      <w:r>
        <w:rPr>
          <w:rFonts w:ascii="Noto Sans" w:hAnsi="Noto Sans" w:cs="Noto Sans"/>
          <w:bCs/>
          <w:sz w:val="22"/>
          <w:szCs w:val="22"/>
        </w:rPr>
        <w:t xml:space="preserve">2. </w:t>
      </w:r>
      <w:r>
        <w:rPr>
          <w:rFonts w:ascii="Noto Sans" w:hAnsi="Noto Sans" w:cs="Noto Sans"/>
          <w:bCs/>
          <w:sz w:val="22"/>
          <w:szCs w:val="22"/>
        </w:rPr>
        <w:tab/>
      </w:r>
      <w:r w:rsidR="004514CA" w:rsidRPr="004514CA">
        <w:rPr>
          <w:rFonts w:ascii="Noto Sans" w:hAnsi="Noto Sans" w:cs="Noto Sans"/>
          <w:bCs/>
          <w:sz w:val="22"/>
          <w:szCs w:val="22"/>
        </w:rPr>
        <w:t>De</w:t>
      </w:r>
      <w:r w:rsidR="00244D45">
        <w:rPr>
          <w:rFonts w:ascii="Noto Sans" w:hAnsi="Noto Sans" w:cs="Noto Sans"/>
          <w:bCs/>
          <w:sz w:val="22"/>
          <w:szCs w:val="22"/>
        </w:rPr>
        <w:t>m</w:t>
      </w:r>
      <w:r w:rsidR="004514CA" w:rsidRPr="004514CA">
        <w:rPr>
          <w:rFonts w:ascii="Noto Sans" w:hAnsi="Noto Sans" w:cs="Noto Sans"/>
          <w:bCs/>
          <w:sz w:val="22"/>
          <w:szCs w:val="22"/>
        </w:rPr>
        <w:t xml:space="preserve"> Wissenschaftliche</w:t>
      </w:r>
      <w:r w:rsidR="00244D45">
        <w:rPr>
          <w:rFonts w:ascii="Noto Sans" w:hAnsi="Noto Sans" w:cs="Noto Sans"/>
          <w:bCs/>
          <w:sz w:val="22"/>
          <w:szCs w:val="22"/>
        </w:rPr>
        <w:t>n</w:t>
      </w:r>
      <w:r w:rsidR="004514CA" w:rsidRPr="004514CA">
        <w:rPr>
          <w:rFonts w:ascii="Noto Sans" w:hAnsi="Noto Sans" w:cs="Noto Sans"/>
          <w:bCs/>
          <w:sz w:val="22"/>
          <w:szCs w:val="22"/>
        </w:rPr>
        <w:t xml:space="preserve"> Beirat für das Studium </w:t>
      </w:r>
      <w:proofErr w:type="spellStart"/>
      <w:r w:rsidR="004514CA" w:rsidRPr="004514CA">
        <w:rPr>
          <w:rFonts w:ascii="Noto Sans" w:hAnsi="Noto Sans" w:cs="Noto Sans"/>
          <w:bCs/>
          <w:sz w:val="22"/>
          <w:szCs w:val="22"/>
        </w:rPr>
        <w:t>generale</w:t>
      </w:r>
      <w:proofErr w:type="spellEnd"/>
      <w:r w:rsidR="004514CA" w:rsidRPr="004514CA">
        <w:rPr>
          <w:rFonts w:ascii="Noto Sans" w:hAnsi="Noto Sans" w:cs="Noto Sans"/>
          <w:bCs/>
          <w:sz w:val="22"/>
          <w:szCs w:val="22"/>
        </w:rPr>
        <w:t xml:space="preserve"> </w:t>
      </w:r>
      <w:r w:rsidR="00244D45" w:rsidRPr="00244D45">
        <w:rPr>
          <w:rFonts w:ascii="Noto Sans" w:hAnsi="Noto Sans" w:cs="Noto Sans"/>
          <w:bCs/>
          <w:sz w:val="22"/>
          <w:szCs w:val="22"/>
        </w:rPr>
        <w:t>gehören mehrheitlich Mitglieder aus der Gruppe der Hochschullehrerin</w:t>
      </w:r>
      <w:r w:rsidR="00244D45" w:rsidRPr="004639AE">
        <w:rPr>
          <w:rFonts w:ascii="Noto Sans" w:hAnsi="Noto Sans" w:cs="Noto Sans"/>
          <w:bCs/>
          <w:sz w:val="22"/>
          <w:szCs w:val="22"/>
        </w:rPr>
        <w:t>nen und Hochschullehrer sowie mindestens je ein Mitglied aus der Gruppe der Studierenden, aus der</w:t>
      </w:r>
      <w:r w:rsidR="00244D45">
        <w:rPr>
          <w:rFonts w:ascii="Noto Sans" w:hAnsi="Noto Sans" w:cs="Noto Sans"/>
          <w:bCs/>
          <w:sz w:val="22"/>
          <w:szCs w:val="22"/>
        </w:rPr>
        <w:t xml:space="preserve"> </w:t>
      </w:r>
      <w:r w:rsidR="00244D45" w:rsidRPr="004639AE">
        <w:rPr>
          <w:rFonts w:ascii="Noto Sans" w:hAnsi="Noto Sans" w:cs="Noto Sans"/>
          <w:bCs/>
          <w:sz w:val="22"/>
          <w:szCs w:val="22"/>
        </w:rPr>
        <w:t>Gruppe der akademischen Mitarbeiterinnen und Mitarbeiter sowie aus der Gruppe der Mitarbeiter</w:t>
      </w:r>
      <w:r w:rsidR="00244D45">
        <w:rPr>
          <w:rFonts w:ascii="Noto Sans" w:hAnsi="Noto Sans" w:cs="Noto Sans"/>
          <w:bCs/>
          <w:sz w:val="22"/>
          <w:szCs w:val="22"/>
        </w:rPr>
        <w:t>-</w:t>
      </w:r>
    </w:p>
    <w:p w14:paraId="53FD5447" w14:textId="4B3D8F3E" w:rsidR="004514CA" w:rsidRPr="004639AE" w:rsidRDefault="00244D45" w:rsidP="004639AE">
      <w:pPr>
        <w:pStyle w:val="Listenabsatz"/>
        <w:ind w:left="851" w:right="5"/>
        <w:rPr>
          <w:rFonts w:ascii="Noto Sans" w:hAnsi="Noto Sans" w:cs="Noto Sans"/>
          <w:bCs/>
          <w:sz w:val="22"/>
          <w:szCs w:val="22"/>
        </w:rPr>
      </w:pPr>
      <w:r w:rsidRPr="004639AE">
        <w:rPr>
          <w:rFonts w:ascii="Noto Sans" w:hAnsi="Noto Sans" w:cs="Noto Sans"/>
          <w:bCs/>
          <w:sz w:val="22"/>
          <w:szCs w:val="22"/>
        </w:rPr>
        <w:t>innen und Mitarbeiter aus Technik und Verwaltung an</w:t>
      </w:r>
      <w:r w:rsidR="004639AE">
        <w:rPr>
          <w:rFonts w:ascii="Noto Sans" w:hAnsi="Noto Sans" w:cs="Noto Sans"/>
          <w:bCs/>
          <w:sz w:val="22"/>
          <w:szCs w:val="22"/>
        </w:rPr>
        <w:t>; dabei</w:t>
      </w:r>
      <w:r w:rsidRPr="004639AE">
        <w:rPr>
          <w:rFonts w:ascii="Noto Sans" w:hAnsi="Noto Sans" w:cs="Noto Sans"/>
          <w:bCs/>
          <w:sz w:val="22"/>
          <w:szCs w:val="22"/>
        </w:rPr>
        <w:t xml:space="preserve"> </w:t>
      </w:r>
      <w:r w:rsidR="004514CA" w:rsidRPr="004639AE">
        <w:rPr>
          <w:rFonts w:ascii="Noto Sans" w:hAnsi="Noto Sans" w:cs="Noto Sans"/>
          <w:bCs/>
          <w:sz w:val="22"/>
          <w:szCs w:val="22"/>
        </w:rPr>
        <w:t>soll</w:t>
      </w:r>
      <w:r w:rsidR="004639AE">
        <w:rPr>
          <w:rFonts w:ascii="Noto Sans" w:hAnsi="Noto Sans" w:cs="Noto Sans"/>
          <w:bCs/>
          <w:sz w:val="22"/>
          <w:szCs w:val="22"/>
        </w:rPr>
        <w:t xml:space="preserve"> der Beirat</w:t>
      </w:r>
      <w:r w:rsidR="004514CA" w:rsidRPr="004639AE">
        <w:rPr>
          <w:rFonts w:ascii="Noto Sans" w:hAnsi="Noto Sans" w:cs="Noto Sans"/>
          <w:bCs/>
          <w:sz w:val="22"/>
          <w:szCs w:val="22"/>
        </w:rPr>
        <w:t xml:space="preserve"> aus </w:t>
      </w:r>
    </w:p>
    <w:p w14:paraId="3896FB6A" w14:textId="4CF16FCA" w:rsidR="004514CA" w:rsidRPr="004514CA" w:rsidRDefault="004514CA" w:rsidP="006D553F">
      <w:pPr>
        <w:pStyle w:val="pf0"/>
        <w:numPr>
          <w:ilvl w:val="0"/>
          <w:numId w:val="15"/>
        </w:numPr>
        <w:spacing w:before="0" w:beforeAutospacing="0" w:after="0" w:afterAutospacing="0"/>
        <w:ind w:left="1276" w:hanging="425"/>
        <w:rPr>
          <w:rFonts w:ascii="Noto Sans" w:hAnsi="Noto Sans" w:cs="Noto Sans"/>
        </w:rPr>
      </w:pPr>
      <w:r w:rsidRPr="004514CA">
        <w:rPr>
          <w:rStyle w:val="cf01"/>
          <w:rFonts w:ascii="Noto Sans" w:eastAsiaTheme="majorEastAsia" w:hAnsi="Noto Sans" w:cs="Noto Sans"/>
          <w:sz w:val="22"/>
          <w:szCs w:val="22"/>
        </w:rPr>
        <w:t>mindestens zwei Mitgliedern des GLK,</w:t>
      </w:r>
    </w:p>
    <w:p w14:paraId="1337E043" w14:textId="17A4A320" w:rsidR="004514CA" w:rsidRPr="004514CA" w:rsidRDefault="004514CA" w:rsidP="006D553F">
      <w:pPr>
        <w:pStyle w:val="pf1"/>
        <w:numPr>
          <w:ilvl w:val="0"/>
          <w:numId w:val="15"/>
        </w:numPr>
        <w:spacing w:before="0" w:beforeAutospacing="0" w:after="0" w:afterAutospacing="0"/>
        <w:ind w:left="1276" w:hanging="425"/>
        <w:rPr>
          <w:rFonts w:ascii="Noto Sans" w:hAnsi="Noto Sans" w:cs="Noto Sans"/>
        </w:rPr>
      </w:pPr>
      <w:r w:rsidRPr="004514CA">
        <w:rPr>
          <w:rStyle w:val="cf01"/>
          <w:rFonts w:ascii="Noto Sans" w:eastAsiaTheme="majorEastAsia" w:hAnsi="Noto Sans" w:cs="Noto Sans"/>
          <w:sz w:val="22"/>
          <w:szCs w:val="22"/>
        </w:rPr>
        <w:lastRenderedPageBreak/>
        <w:t>Vertreterinnen und Vertretern, die die verschiedenen Fach- und Studienkulturen der JGU repräsentieren,</w:t>
      </w:r>
    </w:p>
    <w:p w14:paraId="65DE115D" w14:textId="7BDB648E" w:rsidR="00EA24C2" w:rsidRPr="004639AE" w:rsidRDefault="004514CA" w:rsidP="006D553F">
      <w:pPr>
        <w:pStyle w:val="pf0"/>
        <w:numPr>
          <w:ilvl w:val="0"/>
          <w:numId w:val="15"/>
        </w:numPr>
        <w:spacing w:before="0" w:beforeAutospacing="0" w:after="0" w:afterAutospacing="0"/>
        <w:ind w:left="1276" w:hanging="425"/>
        <w:rPr>
          <w:rFonts w:ascii="Noto Sans" w:hAnsi="Noto Sans" w:cs="Noto Sans"/>
        </w:rPr>
      </w:pPr>
      <w:r w:rsidRPr="004639AE">
        <w:rPr>
          <w:rStyle w:val="cf01"/>
          <w:rFonts w:ascii="Noto Sans" w:eastAsiaTheme="majorEastAsia" w:hAnsi="Noto Sans" w:cs="Noto Sans"/>
          <w:sz w:val="22"/>
          <w:szCs w:val="22"/>
        </w:rPr>
        <w:t>mindestens einer oder einem Studierenden der JGU</w:t>
      </w:r>
      <w:r w:rsidR="001D33BE">
        <w:rPr>
          <w:rStyle w:val="cf01"/>
          <w:rFonts w:ascii="Noto Sans" w:eastAsiaTheme="majorEastAsia" w:hAnsi="Noto Sans" w:cs="Noto Sans"/>
          <w:sz w:val="22"/>
          <w:szCs w:val="22"/>
        </w:rPr>
        <w:t>,</w:t>
      </w:r>
    </w:p>
    <w:p w14:paraId="492ED2EF" w14:textId="75F89DA2" w:rsidR="004514CA" w:rsidRPr="00D016E0" w:rsidRDefault="004514CA" w:rsidP="006D553F">
      <w:pPr>
        <w:pStyle w:val="pf0"/>
        <w:numPr>
          <w:ilvl w:val="0"/>
          <w:numId w:val="15"/>
        </w:numPr>
        <w:spacing w:before="0" w:beforeAutospacing="0" w:after="0" w:afterAutospacing="0"/>
        <w:ind w:left="1276" w:hanging="425"/>
        <w:rPr>
          <w:rFonts w:ascii="Noto Sans" w:hAnsi="Noto Sans" w:cs="Noto Sans"/>
        </w:rPr>
      </w:pPr>
      <w:r w:rsidRPr="004514CA">
        <w:rPr>
          <w:rStyle w:val="cf01"/>
          <w:rFonts w:ascii="Noto Sans" w:eastAsiaTheme="majorEastAsia" w:hAnsi="Noto Sans" w:cs="Noto Sans"/>
          <w:sz w:val="22"/>
          <w:szCs w:val="22"/>
        </w:rPr>
        <w:t>mindestens einer Vertreterin oder einem Vertreter einer anderen Hochschule</w:t>
      </w:r>
      <w:r w:rsidR="006E0C43">
        <w:rPr>
          <w:rStyle w:val="cf01"/>
          <w:rFonts w:ascii="Noto Sans" w:eastAsiaTheme="majorEastAsia" w:hAnsi="Noto Sans" w:cs="Noto Sans"/>
          <w:sz w:val="22"/>
          <w:szCs w:val="22"/>
        </w:rPr>
        <w:t>,</w:t>
      </w:r>
      <w:r w:rsidRPr="004514CA">
        <w:rPr>
          <w:rStyle w:val="cf01"/>
          <w:rFonts w:ascii="Noto Sans" w:eastAsiaTheme="majorEastAsia" w:hAnsi="Noto Sans" w:cs="Noto Sans"/>
          <w:sz w:val="22"/>
          <w:szCs w:val="22"/>
        </w:rPr>
        <w:t xml:space="preserve"> mit </w:t>
      </w:r>
      <w:r w:rsidRPr="00D016E0">
        <w:rPr>
          <w:rStyle w:val="cf01"/>
          <w:rFonts w:ascii="Noto Sans" w:eastAsiaTheme="majorEastAsia" w:hAnsi="Noto Sans" w:cs="Noto Sans"/>
          <w:sz w:val="22"/>
          <w:szCs w:val="22"/>
        </w:rPr>
        <w:t>Expertise und Erfahrung auf dem Feld transdisziplinärer Hochschullehre</w:t>
      </w:r>
      <w:r w:rsidR="001D33BE" w:rsidRPr="00D016E0">
        <w:rPr>
          <w:rStyle w:val="cf01"/>
          <w:rFonts w:ascii="Noto Sans" w:eastAsiaTheme="majorEastAsia" w:hAnsi="Noto Sans" w:cs="Noto Sans"/>
          <w:sz w:val="22"/>
          <w:szCs w:val="22"/>
        </w:rPr>
        <w:t xml:space="preserve"> sowie</w:t>
      </w:r>
      <w:r w:rsidRPr="00D016E0">
        <w:rPr>
          <w:rStyle w:val="cf01"/>
          <w:rFonts w:ascii="Noto Sans" w:eastAsiaTheme="majorEastAsia" w:hAnsi="Noto Sans" w:cs="Noto Sans"/>
          <w:sz w:val="22"/>
          <w:szCs w:val="22"/>
        </w:rPr>
        <w:t xml:space="preserve"> </w:t>
      </w:r>
    </w:p>
    <w:p w14:paraId="2308E4AA" w14:textId="77777777" w:rsidR="00187F13" w:rsidRPr="00D016E0" w:rsidRDefault="001D33BE" w:rsidP="006D553F">
      <w:pPr>
        <w:pStyle w:val="pf0"/>
        <w:numPr>
          <w:ilvl w:val="0"/>
          <w:numId w:val="15"/>
        </w:numPr>
        <w:spacing w:before="0" w:beforeAutospacing="0" w:after="0" w:afterAutospacing="0"/>
        <w:ind w:left="1276" w:hanging="425"/>
        <w:rPr>
          <w:rStyle w:val="cf01"/>
          <w:rFonts w:ascii="Noto Sans" w:hAnsi="Noto Sans" w:cs="Noto Sans"/>
          <w:sz w:val="22"/>
          <w:szCs w:val="22"/>
        </w:rPr>
      </w:pPr>
      <w:r w:rsidRPr="00D016E0">
        <w:rPr>
          <w:rStyle w:val="cf01"/>
          <w:rFonts w:ascii="Noto Sans" w:eastAsiaTheme="majorEastAsia" w:hAnsi="Noto Sans" w:cs="Noto Sans"/>
          <w:sz w:val="22"/>
          <w:szCs w:val="22"/>
        </w:rPr>
        <w:t>der</w:t>
      </w:r>
      <w:r w:rsidR="00BD3269" w:rsidRPr="00D016E0">
        <w:rPr>
          <w:rStyle w:val="cf01"/>
          <w:rFonts w:ascii="Noto Sans" w:eastAsiaTheme="majorEastAsia" w:hAnsi="Noto Sans" w:cs="Noto Sans"/>
          <w:sz w:val="22"/>
          <w:szCs w:val="22"/>
        </w:rPr>
        <w:t xml:space="preserve"> oder dem</w:t>
      </w:r>
      <w:r w:rsidRPr="00D016E0">
        <w:rPr>
          <w:rStyle w:val="cf01"/>
          <w:rFonts w:ascii="Noto Sans" w:eastAsiaTheme="majorEastAsia" w:hAnsi="Noto Sans" w:cs="Noto Sans"/>
          <w:sz w:val="22"/>
          <w:szCs w:val="22"/>
        </w:rPr>
        <w:t xml:space="preserve"> </w:t>
      </w:r>
      <w:r w:rsidR="00BD3269" w:rsidRPr="00D016E0">
        <w:rPr>
          <w:rStyle w:val="cf01"/>
          <w:rFonts w:ascii="Noto Sans" w:eastAsiaTheme="majorEastAsia" w:hAnsi="Noto Sans" w:cs="Noto Sans"/>
          <w:sz w:val="22"/>
          <w:szCs w:val="22"/>
        </w:rPr>
        <w:t xml:space="preserve">Vorsitzenden </w:t>
      </w:r>
      <w:r w:rsidR="004514CA" w:rsidRPr="00D016E0">
        <w:rPr>
          <w:rStyle w:val="cf01"/>
          <w:rFonts w:ascii="Noto Sans" w:eastAsiaTheme="majorEastAsia" w:hAnsi="Noto Sans" w:cs="Noto Sans"/>
          <w:sz w:val="22"/>
          <w:szCs w:val="22"/>
        </w:rPr>
        <w:t>dieses Beirats</w:t>
      </w:r>
      <w:r w:rsidRPr="00D016E0">
        <w:rPr>
          <w:rStyle w:val="cf01"/>
          <w:rFonts w:ascii="Noto Sans" w:eastAsiaTheme="majorEastAsia" w:hAnsi="Noto Sans" w:cs="Noto Sans"/>
          <w:sz w:val="22"/>
          <w:szCs w:val="22"/>
        </w:rPr>
        <w:t>, welche oder welcher</w:t>
      </w:r>
      <w:r w:rsidR="004514CA" w:rsidRPr="00D016E0">
        <w:rPr>
          <w:rStyle w:val="cf01"/>
          <w:rFonts w:ascii="Noto Sans" w:eastAsiaTheme="majorEastAsia" w:hAnsi="Noto Sans" w:cs="Noto Sans"/>
          <w:sz w:val="22"/>
          <w:szCs w:val="22"/>
        </w:rPr>
        <w:t xml:space="preserve"> die Inhaberin oder der Inhaber der </w:t>
      </w:r>
      <w:bookmarkStart w:id="3" w:name="_Hlk215565905"/>
      <w:r w:rsidRPr="00D016E0">
        <w:rPr>
          <w:rFonts w:ascii="Noto Sans" w:hAnsi="Noto Sans" w:cs="Noto Sans"/>
          <w:sz w:val="22"/>
          <w:szCs w:val="22"/>
        </w:rPr>
        <w:t>vom Präsidium entsprechend beauftragten Professur</w:t>
      </w:r>
      <w:r w:rsidRPr="00D016E0">
        <w:rPr>
          <w:rStyle w:val="cf01"/>
          <w:rFonts w:ascii="Noto Sans" w:eastAsiaTheme="majorEastAsia" w:hAnsi="Noto Sans" w:cs="Noto Sans"/>
          <w:sz w:val="22"/>
          <w:szCs w:val="22"/>
        </w:rPr>
        <w:t xml:space="preserve"> </w:t>
      </w:r>
      <w:bookmarkEnd w:id="3"/>
      <w:r w:rsidRPr="00D016E0">
        <w:rPr>
          <w:rStyle w:val="cf01"/>
          <w:rFonts w:ascii="Noto Sans" w:eastAsiaTheme="majorEastAsia" w:hAnsi="Noto Sans" w:cs="Noto Sans"/>
          <w:sz w:val="22"/>
          <w:szCs w:val="22"/>
        </w:rPr>
        <w:t>ist</w:t>
      </w:r>
      <w:r w:rsidR="00226C60" w:rsidRPr="00D016E0">
        <w:rPr>
          <w:rStyle w:val="cf01"/>
          <w:rFonts w:ascii="Noto Sans" w:eastAsiaTheme="majorEastAsia" w:hAnsi="Noto Sans" w:cs="Noto Sans"/>
          <w:sz w:val="22"/>
          <w:szCs w:val="22"/>
        </w:rPr>
        <w:t xml:space="preserve">, </w:t>
      </w:r>
    </w:p>
    <w:p w14:paraId="245EFE55" w14:textId="7D258269" w:rsidR="004514CA" w:rsidRPr="00D016E0" w:rsidRDefault="00226C60" w:rsidP="00187F13">
      <w:pPr>
        <w:pStyle w:val="pf0"/>
        <w:spacing w:before="0" w:beforeAutospacing="0" w:after="0" w:afterAutospacing="0"/>
        <w:ind w:left="851"/>
        <w:rPr>
          <w:rFonts w:ascii="Noto Sans" w:hAnsi="Noto Sans" w:cs="Noto Sans"/>
          <w:sz w:val="22"/>
          <w:szCs w:val="22"/>
        </w:rPr>
      </w:pPr>
      <w:r w:rsidRPr="00D016E0">
        <w:rPr>
          <w:rStyle w:val="cf01"/>
          <w:rFonts w:ascii="Noto Sans" w:eastAsiaTheme="majorEastAsia" w:hAnsi="Noto Sans" w:cs="Noto Sans"/>
          <w:sz w:val="22"/>
          <w:szCs w:val="22"/>
        </w:rPr>
        <w:t>bestehen</w:t>
      </w:r>
      <w:r w:rsidR="004514CA" w:rsidRPr="00D016E0">
        <w:rPr>
          <w:rStyle w:val="cf01"/>
          <w:rFonts w:ascii="Noto Sans" w:eastAsiaTheme="majorEastAsia" w:hAnsi="Noto Sans" w:cs="Noto Sans"/>
          <w:sz w:val="22"/>
          <w:szCs w:val="22"/>
        </w:rPr>
        <w:t>.</w:t>
      </w:r>
      <w:r w:rsidRPr="00D016E0">
        <w:rPr>
          <w:rStyle w:val="cf01"/>
          <w:rFonts w:ascii="Noto Sans" w:eastAsiaTheme="majorEastAsia" w:hAnsi="Noto Sans" w:cs="Noto Sans"/>
          <w:sz w:val="22"/>
          <w:szCs w:val="22"/>
        </w:rPr>
        <w:t xml:space="preserve"> </w:t>
      </w:r>
    </w:p>
    <w:p w14:paraId="77449AE0" w14:textId="77777777" w:rsidR="00C12979" w:rsidRPr="00D016E0" w:rsidRDefault="00C12979" w:rsidP="00631E17">
      <w:pPr>
        <w:spacing w:after="0" w:line="240" w:lineRule="auto"/>
        <w:ind w:left="851" w:right="5"/>
        <w:rPr>
          <w:rFonts w:ascii="Noto Sans" w:hAnsi="Noto Sans" w:cs="Noto Sans"/>
          <w:bCs/>
        </w:rPr>
      </w:pPr>
    </w:p>
    <w:p w14:paraId="6B4FBEBF" w14:textId="08039DE9" w:rsidR="004514CA" w:rsidRPr="00D016E0" w:rsidRDefault="004514CA" w:rsidP="00631E17">
      <w:pPr>
        <w:spacing w:after="0" w:line="240" w:lineRule="auto"/>
        <w:ind w:left="851" w:right="5"/>
        <w:rPr>
          <w:rFonts w:ascii="Noto Sans" w:hAnsi="Noto Sans" w:cs="Noto Sans"/>
          <w:bCs/>
        </w:rPr>
      </w:pPr>
      <w:r w:rsidRPr="00D016E0">
        <w:rPr>
          <w:rFonts w:ascii="Noto Sans" w:hAnsi="Noto Sans" w:cs="Noto Sans"/>
          <w:bCs/>
        </w:rPr>
        <w:t xml:space="preserve">Die Leiterin oder der Leiter des </w:t>
      </w:r>
      <w:r w:rsidR="001F71B7" w:rsidRPr="00D016E0">
        <w:rPr>
          <w:rFonts w:ascii="Noto Sans" w:hAnsi="Noto Sans" w:cs="Noto Sans"/>
          <w:bCs/>
        </w:rPr>
        <w:t xml:space="preserve">ZWW </w:t>
      </w:r>
      <w:r w:rsidRPr="00D016E0">
        <w:rPr>
          <w:rFonts w:ascii="Noto Sans" w:hAnsi="Noto Sans" w:cs="Noto Sans"/>
          <w:bCs/>
        </w:rPr>
        <w:t>ist</w:t>
      </w:r>
      <w:r w:rsidR="001F71B7" w:rsidRPr="00D016E0">
        <w:rPr>
          <w:rFonts w:ascii="Noto Sans" w:hAnsi="Noto Sans" w:cs="Noto Sans"/>
          <w:bCs/>
        </w:rPr>
        <w:t xml:space="preserve"> qua Amt</w:t>
      </w:r>
      <w:r w:rsidRPr="00D016E0">
        <w:rPr>
          <w:rFonts w:ascii="Noto Sans" w:hAnsi="Noto Sans" w:cs="Noto Sans"/>
          <w:bCs/>
        </w:rPr>
        <w:t xml:space="preserve"> ständiger Gast</w:t>
      </w:r>
      <w:r w:rsidR="001F71B7" w:rsidRPr="00D016E0">
        <w:rPr>
          <w:rFonts w:ascii="Noto Sans" w:hAnsi="Noto Sans" w:cs="Noto Sans"/>
          <w:bCs/>
        </w:rPr>
        <w:t xml:space="preserve"> der Beiräte</w:t>
      </w:r>
      <w:r w:rsidRPr="00D016E0">
        <w:rPr>
          <w:rFonts w:ascii="Noto Sans" w:hAnsi="Noto Sans" w:cs="Noto Sans"/>
          <w:bCs/>
        </w:rPr>
        <w:t xml:space="preserve">. </w:t>
      </w:r>
      <w:r w:rsidR="001F71B7" w:rsidRPr="00D016E0">
        <w:rPr>
          <w:rFonts w:ascii="Noto Sans" w:hAnsi="Noto Sans" w:cs="Noto Sans"/>
          <w:bCs/>
        </w:rPr>
        <w:t>Die Beiräte sollen jeweils mindestens einmal pro Semester tagen.</w:t>
      </w:r>
    </w:p>
    <w:p w14:paraId="6D55843E" w14:textId="77777777" w:rsidR="004514CA" w:rsidRPr="00D016E0" w:rsidRDefault="004514CA" w:rsidP="004514CA">
      <w:pPr>
        <w:pStyle w:val="Listenabsatz"/>
        <w:ind w:left="585" w:right="5"/>
        <w:rPr>
          <w:rFonts w:ascii="Noto Sans" w:hAnsi="Noto Sans" w:cs="Noto Sans"/>
          <w:bCs/>
          <w:sz w:val="22"/>
          <w:szCs w:val="22"/>
        </w:rPr>
      </w:pPr>
      <w:r w:rsidRPr="00D016E0">
        <w:rPr>
          <w:rFonts w:ascii="Noto Sans" w:hAnsi="Noto Sans" w:cs="Noto Sans"/>
          <w:bCs/>
          <w:sz w:val="22"/>
          <w:szCs w:val="22"/>
        </w:rPr>
        <w:t xml:space="preserve">    </w:t>
      </w:r>
    </w:p>
    <w:p w14:paraId="3FFCD7CB" w14:textId="1AED294C" w:rsidR="00E3358D" w:rsidRPr="00D016E0" w:rsidRDefault="006B7A01" w:rsidP="001D01E7">
      <w:pPr>
        <w:pStyle w:val="Listenabsatz"/>
        <w:numPr>
          <w:ilvl w:val="0"/>
          <w:numId w:val="3"/>
        </w:numPr>
        <w:ind w:left="426" w:right="5" w:hanging="426"/>
        <w:rPr>
          <w:rFonts w:ascii="Noto Sans" w:hAnsi="Noto Sans" w:cs="Noto Sans"/>
          <w:b/>
          <w:sz w:val="22"/>
          <w:szCs w:val="22"/>
        </w:rPr>
      </w:pPr>
      <w:r w:rsidRPr="00D016E0">
        <w:rPr>
          <w:rFonts w:ascii="Noto Sans" w:hAnsi="Noto Sans" w:cs="Noto Sans"/>
          <w:bCs/>
          <w:sz w:val="22"/>
          <w:szCs w:val="22"/>
        </w:rPr>
        <w:t xml:space="preserve">Die Beiräte befassen sich </w:t>
      </w:r>
      <w:r w:rsidR="00963ECA" w:rsidRPr="00D016E0">
        <w:rPr>
          <w:rFonts w:ascii="Noto Sans" w:hAnsi="Noto Sans" w:cs="Noto Sans"/>
          <w:bCs/>
          <w:sz w:val="22"/>
          <w:szCs w:val="22"/>
        </w:rPr>
        <w:t xml:space="preserve">beratend </w:t>
      </w:r>
      <w:r w:rsidRPr="00D016E0">
        <w:rPr>
          <w:rFonts w:ascii="Noto Sans" w:hAnsi="Noto Sans" w:cs="Noto Sans"/>
          <w:bCs/>
          <w:sz w:val="22"/>
          <w:szCs w:val="22"/>
        </w:rPr>
        <w:t xml:space="preserve">mit Strategien, Konzepten, Programm-Innovationen und grundsätzlichen Fragen die Hochschuldidaktik und das Studium </w:t>
      </w:r>
      <w:proofErr w:type="spellStart"/>
      <w:r w:rsidRPr="00D016E0">
        <w:rPr>
          <w:rFonts w:ascii="Noto Sans" w:hAnsi="Noto Sans" w:cs="Noto Sans"/>
          <w:bCs/>
          <w:sz w:val="22"/>
          <w:szCs w:val="22"/>
        </w:rPr>
        <w:t>generale</w:t>
      </w:r>
      <w:proofErr w:type="spellEnd"/>
      <w:r w:rsidRPr="00D016E0">
        <w:rPr>
          <w:rFonts w:ascii="Noto Sans" w:hAnsi="Noto Sans" w:cs="Noto Sans"/>
          <w:bCs/>
          <w:sz w:val="22"/>
          <w:szCs w:val="22"/>
        </w:rPr>
        <w:t xml:space="preserve"> betreffend.</w:t>
      </w:r>
    </w:p>
    <w:p w14:paraId="54854D24" w14:textId="77777777" w:rsidR="006B7A01" w:rsidRPr="00D016E0" w:rsidRDefault="006B7A01" w:rsidP="00E3358D">
      <w:pPr>
        <w:pStyle w:val="Listenabsatz"/>
        <w:ind w:left="426" w:right="5"/>
        <w:rPr>
          <w:rFonts w:ascii="Noto Sans" w:hAnsi="Noto Sans" w:cs="Noto Sans"/>
          <w:bCs/>
          <w:sz w:val="22"/>
          <w:szCs w:val="22"/>
        </w:rPr>
      </w:pPr>
    </w:p>
    <w:p w14:paraId="4D10AE05" w14:textId="3B0CD6B2" w:rsidR="00E3358D" w:rsidRPr="00D016E0" w:rsidRDefault="004514CA" w:rsidP="009B1737">
      <w:pPr>
        <w:pStyle w:val="Listenabsatz"/>
        <w:numPr>
          <w:ilvl w:val="0"/>
          <w:numId w:val="3"/>
        </w:numPr>
        <w:ind w:left="426" w:right="5" w:hanging="426"/>
        <w:rPr>
          <w:rFonts w:ascii="Noto Sans" w:hAnsi="Noto Sans" w:cs="Noto Sans"/>
          <w:bCs/>
        </w:rPr>
      </w:pPr>
      <w:r w:rsidRPr="00D016E0">
        <w:rPr>
          <w:rFonts w:ascii="Noto Sans" w:hAnsi="Noto Sans" w:cs="Noto Sans"/>
          <w:sz w:val="22"/>
        </w:rPr>
        <w:t xml:space="preserve">Das </w:t>
      </w:r>
      <w:r w:rsidR="001D01E7" w:rsidRPr="00D016E0">
        <w:rPr>
          <w:rFonts w:ascii="Noto Sans" w:hAnsi="Noto Sans" w:cs="Noto Sans"/>
          <w:sz w:val="22"/>
        </w:rPr>
        <w:t>LG</w:t>
      </w:r>
      <w:r w:rsidR="00A12C76" w:rsidRPr="00D016E0">
        <w:rPr>
          <w:rFonts w:ascii="Noto Sans" w:hAnsi="Noto Sans" w:cs="Noto Sans"/>
          <w:sz w:val="22"/>
        </w:rPr>
        <w:t xml:space="preserve"> </w:t>
      </w:r>
      <w:r w:rsidRPr="00D016E0">
        <w:rPr>
          <w:rFonts w:ascii="Noto Sans" w:hAnsi="Noto Sans" w:cs="Noto Sans"/>
          <w:sz w:val="22"/>
        </w:rPr>
        <w:t>kann weitere themenspezifisch</w:t>
      </w:r>
      <w:r w:rsidR="006301FA">
        <w:rPr>
          <w:rFonts w:ascii="Noto Sans" w:hAnsi="Noto Sans" w:cs="Noto Sans"/>
          <w:sz w:val="22"/>
        </w:rPr>
        <w:t>e</w:t>
      </w:r>
      <w:r w:rsidRPr="00D016E0">
        <w:rPr>
          <w:rFonts w:ascii="Noto Sans" w:hAnsi="Noto Sans" w:cs="Noto Sans"/>
          <w:sz w:val="22"/>
        </w:rPr>
        <w:t xml:space="preserve"> Arbeitsgruppen temporär einrichten. Über die Zusammensetzung dieser Arbeitsgruppen entscheidet in der Regel das GLK-Leitungsgremium, bei zeitlich drängenden Anliegen der Direktor oder die Direktorin, jeweils </w:t>
      </w:r>
      <w:r w:rsidRPr="00D016E0">
        <w:rPr>
          <w:rFonts w:ascii="Noto Sans" w:hAnsi="Noto Sans" w:cs="Noto Sans"/>
          <w:sz w:val="22"/>
          <w:szCs w:val="22"/>
        </w:rPr>
        <w:t xml:space="preserve">im Einvernehmen mit der Vizepräsidentin oder dem Vizepräsidenten für Studium und Lehre. </w:t>
      </w:r>
      <w:r w:rsidR="00FF7C65" w:rsidRPr="00D016E0">
        <w:rPr>
          <w:rFonts w:ascii="Noto Sans" w:hAnsi="Noto Sans" w:cs="Noto Sans"/>
          <w:sz w:val="22"/>
          <w:szCs w:val="22"/>
        </w:rPr>
        <w:t>In die Arbeitsgruppen können jeweils n</w:t>
      </w:r>
      <w:r w:rsidR="00E3358D" w:rsidRPr="00D016E0">
        <w:rPr>
          <w:rFonts w:ascii="Noto Sans" w:hAnsi="Noto Sans" w:cs="Noto Sans"/>
          <w:sz w:val="22"/>
          <w:szCs w:val="22"/>
        </w:rPr>
        <w:t xml:space="preserve">eben Mitgliedern des GLK-Leitungsgremiums </w:t>
      </w:r>
      <w:r w:rsidR="009D6ABD" w:rsidRPr="00D016E0">
        <w:rPr>
          <w:rFonts w:ascii="Noto Sans" w:hAnsi="Noto Sans" w:cs="Noto Sans"/>
          <w:sz w:val="22"/>
          <w:szCs w:val="22"/>
        </w:rPr>
        <w:t>auch</w:t>
      </w:r>
      <w:r w:rsidR="00E3358D" w:rsidRPr="00D016E0">
        <w:rPr>
          <w:rFonts w:ascii="Noto Sans" w:hAnsi="Noto Sans" w:cs="Noto Sans"/>
          <w:sz w:val="22"/>
          <w:szCs w:val="22"/>
        </w:rPr>
        <w:t xml:space="preserve"> andere Mitglieder </w:t>
      </w:r>
      <w:r w:rsidR="009D6ABD" w:rsidRPr="00D016E0">
        <w:rPr>
          <w:rFonts w:ascii="Noto Sans" w:hAnsi="Noto Sans" w:cs="Noto Sans"/>
          <w:sz w:val="22"/>
          <w:szCs w:val="22"/>
        </w:rPr>
        <w:t xml:space="preserve">der JGU </w:t>
      </w:r>
      <w:r w:rsidR="00E3358D" w:rsidRPr="00D016E0">
        <w:rPr>
          <w:rFonts w:ascii="Noto Sans" w:hAnsi="Noto Sans" w:cs="Noto Sans"/>
          <w:sz w:val="22"/>
          <w:szCs w:val="22"/>
        </w:rPr>
        <w:t xml:space="preserve">oder Externe </w:t>
      </w:r>
      <w:r w:rsidR="0057058A" w:rsidRPr="00D016E0">
        <w:rPr>
          <w:rFonts w:ascii="Noto Sans" w:hAnsi="Noto Sans" w:cs="Noto Sans"/>
          <w:sz w:val="22"/>
          <w:szCs w:val="22"/>
        </w:rPr>
        <w:t xml:space="preserve">mit beratender Stimme </w:t>
      </w:r>
      <w:r w:rsidR="00E3358D" w:rsidRPr="00D016E0">
        <w:rPr>
          <w:rFonts w:ascii="Noto Sans" w:hAnsi="Noto Sans" w:cs="Noto Sans"/>
          <w:sz w:val="22"/>
          <w:szCs w:val="22"/>
        </w:rPr>
        <w:t>eingeladen werden</w:t>
      </w:r>
      <w:r w:rsidR="009D6ABD" w:rsidRPr="00D016E0">
        <w:rPr>
          <w:rFonts w:ascii="Noto Sans" w:hAnsi="Noto Sans" w:cs="Noto Sans"/>
          <w:sz w:val="22"/>
          <w:szCs w:val="22"/>
        </w:rPr>
        <w:t>, sofern dies sachdienlich erscheint</w:t>
      </w:r>
      <w:r w:rsidR="00E3358D" w:rsidRPr="00D016E0">
        <w:rPr>
          <w:rFonts w:ascii="Noto Sans" w:hAnsi="Noto Sans" w:cs="Noto Sans"/>
          <w:sz w:val="22"/>
          <w:szCs w:val="22"/>
        </w:rPr>
        <w:t>.</w:t>
      </w:r>
    </w:p>
    <w:p w14:paraId="37930223" w14:textId="77777777" w:rsidR="00631E17" w:rsidRPr="00D016E0" w:rsidRDefault="00631E17" w:rsidP="00631E17">
      <w:pPr>
        <w:pStyle w:val="Listenabsatz"/>
        <w:ind w:left="426" w:right="5"/>
        <w:rPr>
          <w:rFonts w:ascii="Noto Sans" w:hAnsi="Noto Sans" w:cs="Noto Sans"/>
          <w:b/>
        </w:rPr>
      </w:pPr>
    </w:p>
    <w:p w14:paraId="379CB9E8" w14:textId="77777777" w:rsidR="004514CA" w:rsidRPr="00D016E0" w:rsidRDefault="004514CA" w:rsidP="004514CA">
      <w:pPr>
        <w:spacing w:after="0" w:line="240" w:lineRule="auto"/>
        <w:ind w:right="5"/>
        <w:rPr>
          <w:rFonts w:ascii="Noto Sans" w:hAnsi="Noto Sans" w:cs="Noto Sans"/>
          <w:b/>
        </w:rPr>
      </w:pPr>
    </w:p>
    <w:p w14:paraId="1294B8F9" w14:textId="77777777" w:rsidR="004514CA" w:rsidRPr="00D016E0" w:rsidRDefault="004514CA" w:rsidP="004514CA">
      <w:pPr>
        <w:spacing w:after="0" w:line="240" w:lineRule="auto"/>
        <w:ind w:left="63" w:right="4"/>
        <w:jc w:val="center"/>
        <w:rPr>
          <w:rFonts w:ascii="Noto Sans" w:hAnsi="Noto Sans" w:cs="Noto Sans"/>
          <w:b/>
        </w:rPr>
      </w:pPr>
      <w:r w:rsidRPr="00D016E0">
        <w:rPr>
          <w:rFonts w:ascii="Noto Sans" w:hAnsi="Noto Sans" w:cs="Noto Sans"/>
          <w:b/>
        </w:rPr>
        <w:t xml:space="preserve">§ </w:t>
      </w:r>
      <w:r w:rsidRPr="00D016E0">
        <w:rPr>
          <w:rFonts w:ascii="Noto Sans" w:hAnsi="Noto Sans" w:cs="Noto Sans"/>
          <w:b/>
          <w:spacing w:val="-10"/>
        </w:rPr>
        <w:t>5</w:t>
      </w:r>
    </w:p>
    <w:p w14:paraId="6E88EB11" w14:textId="77777777" w:rsidR="004514CA" w:rsidRPr="00D016E0" w:rsidRDefault="004514CA" w:rsidP="004514CA">
      <w:pPr>
        <w:spacing w:after="0" w:line="240" w:lineRule="auto"/>
        <w:ind w:left="63"/>
        <w:jc w:val="center"/>
        <w:rPr>
          <w:rFonts w:ascii="Noto Sans" w:hAnsi="Noto Sans" w:cs="Noto Sans"/>
          <w:b/>
        </w:rPr>
      </w:pPr>
      <w:r w:rsidRPr="00D016E0">
        <w:rPr>
          <w:rFonts w:ascii="Noto Sans" w:hAnsi="Noto Sans" w:cs="Noto Sans"/>
          <w:b/>
        </w:rPr>
        <w:t>Administrative</w:t>
      </w:r>
      <w:r w:rsidRPr="00D016E0">
        <w:rPr>
          <w:rFonts w:ascii="Noto Sans" w:hAnsi="Noto Sans" w:cs="Noto Sans"/>
          <w:b/>
          <w:spacing w:val="-10"/>
        </w:rPr>
        <w:t xml:space="preserve"> </w:t>
      </w:r>
      <w:r w:rsidRPr="00D016E0">
        <w:rPr>
          <w:rFonts w:ascii="Noto Sans" w:hAnsi="Noto Sans" w:cs="Noto Sans"/>
          <w:b/>
          <w:spacing w:val="-2"/>
        </w:rPr>
        <w:t>Unterstützung</w:t>
      </w:r>
    </w:p>
    <w:p w14:paraId="15AED760" w14:textId="77777777" w:rsidR="004514CA" w:rsidRPr="00D016E0" w:rsidRDefault="004514CA" w:rsidP="004514CA">
      <w:pPr>
        <w:pStyle w:val="Textkrper"/>
        <w:rPr>
          <w:rFonts w:ascii="Noto Sans" w:hAnsi="Noto Sans" w:cs="Noto Sans"/>
          <w:b/>
        </w:rPr>
      </w:pPr>
    </w:p>
    <w:p w14:paraId="6F893C70" w14:textId="77777777" w:rsidR="004514CA" w:rsidRPr="00D016E0" w:rsidRDefault="004514CA" w:rsidP="00631E17">
      <w:pPr>
        <w:pStyle w:val="Textkrper"/>
        <w:rPr>
          <w:rFonts w:ascii="Noto Sans" w:hAnsi="Noto Sans" w:cs="Noto Sans"/>
        </w:rPr>
      </w:pPr>
      <w:bookmarkStart w:id="4" w:name="_Hlk214357296"/>
      <w:r w:rsidRPr="00D016E0">
        <w:rPr>
          <w:rFonts w:ascii="Noto Sans" w:hAnsi="Noto Sans" w:cs="Noto Sans"/>
        </w:rPr>
        <w:t>Das</w:t>
      </w:r>
      <w:r w:rsidRPr="00D016E0">
        <w:rPr>
          <w:rFonts w:ascii="Noto Sans" w:hAnsi="Noto Sans" w:cs="Noto Sans"/>
          <w:spacing w:val="-2"/>
        </w:rPr>
        <w:t xml:space="preserve"> </w:t>
      </w:r>
      <w:r w:rsidRPr="00D016E0">
        <w:rPr>
          <w:rFonts w:ascii="Noto Sans" w:hAnsi="Noto Sans" w:cs="Noto Sans"/>
        </w:rPr>
        <w:t>GLK</w:t>
      </w:r>
      <w:r w:rsidRPr="00D016E0">
        <w:rPr>
          <w:rFonts w:ascii="Noto Sans" w:hAnsi="Noto Sans" w:cs="Noto Sans"/>
          <w:spacing w:val="-5"/>
        </w:rPr>
        <w:t xml:space="preserve"> </w:t>
      </w:r>
      <w:r w:rsidRPr="00D016E0">
        <w:rPr>
          <w:rFonts w:ascii="Noto Sans" w:hAnsi="Noto Sans" w:cs="Noto Sans"/>
        </w:rPr>
        <w:t>wird</w:t>
      </w:r>
      <w:r w:rsidRPr="00D016E0">
        <w:rPr>
          <w:rFonts w:ascii="Noto Sans" w:hAnsi="Noto Sans" w:cs="Noto Sans"/>
          <w:spacing w:val="-3"/>
        </w:rPr>
        <w:t xml:space="preserve"> </w:t>
      </w:r>
      <w:r w:rsidRPr="00D016E0">
        <w:rPr>
          <w:rFonts w:ascii="Noto Sans" w:hAnsi="Noto Sans" w:cs="Noto Sans"/>
        </w:rPr>
        <w:t>bei</w:t>
      </w:r>
      <w:r w:rsidRPr="00D016E0">
        <w:rPr>
          <w:rFonts w:ascii="Noto Sans" w:hAnsi="Noto Sans" w:cs="Noto Sans"/>
          <w:spacing w:val="-3"/>
        </w:rPr>
        <w:t xml:space="preserve"> </w:t>
      </w:r>
      <w:r w:rsidRPr="00D016E0">
        <w:rPr>
          <w:rFonts w:ascii="Noto Sans" w:hAnsi="Noto Sans" w:cs="Noto Sans"/>
        </w:rPr>
        <w:t>der</w:t>
      </w:r>
      <w:r w:rsidRPr="00D016E0">
        <w:rPr>
          <w:rFonts w:ascii="Noto Sans" w:hAnsi="Noto Sans" w:cs="Noto Sans"/>
          <w:spacing w:val="-8"/>
        </w:rPr>
        <w:t xml:space="preserve"> </w:t>
      </w:r>
      <w:r w:rsidRPr="00D016E0">
        <w:rPr>
          <w:rFonts w:ascii="Noto Sans" w:hAnsi="Noto Sans" w:cs="Noto Sans"/>
        </w:rPr>
        <w:t>Wahrnehmung</w:t>
      </w:r>
      <w:r w:rsidRPr="00D016E0">
        <w:rPr>
          <w:rFonts w:ascii="Noto Sans" w:hAnsi="Noto Sans" w:cs="Noto Sans"/>
          <w:spacing w:val="-3"/>
        </w:rPr>
        <w:t xml:space="preserve"> </w:t>
      </w:r>
      <w:r w:rsidRPr="00D016E0">
        <w:rPr>
          <w:rFonts w:ascii="Noto Sans" w:hAnsi="Noto Sans" w:cs="Noto Sans"/>
        </w:rPr>
        <w:t>seiner</w:t>
      </w:r>
      <w:r w:rsidRPr="00D016E0">
        <w:rPr>
          <w:rFonts w:ascii="Noto Sans" w:hAnsi="Noto Sans" w:cs="Noto Sans"/>
          <w:spacing w:val="-4"/>
        </w:rPr>
        <w:t xml:space="preserve"> </w:t>
      </w:r>
      <w:r w:rsidRPr="00D016E0">
        <w:rPr>
          <w:rFonts w:ascii="Noto Sans" w:hAnsi="Noto Sans" w:cs="Noto Sans"/>
        </w:rPr>
        <w:t>Aufgaben</w:t>
      </w:r>
      <w:r w:rsidRPr="00D016E0">
        <w:rPr>
          <w:rFonts w:ascii="Noto Sans" w:hAnsi="Noto Sans" w:cs="Noto Sans"/>
          <w:spacing w:val="-3"/>
        </w:rPr>
        <w:t xml:space="preserve"> </w:t>
      </w:r>
      <w:r w:rsidRPr="00D016E0">
        <w:rPr>
          <w:rFonts w:ascii="Noto Sans" w:hAnsi="Noto Sans" w:cs="Noto Sans"/>
        </w:rPr>
        <w:t>administrativ</w:t>
      </w:r>
      <w:r w:rsidRPr="00D016E0">
        <w:rPr>
          <w:rFonts w:ascii="Noto Sans" w:hAnsi="Noto Sans" w:cs="Noto Sans"/>
          <w:spacing w:val="-5"/>
        </w:rPr>
        <w:t xml:space="preserve"> </w:t>
      </w:r>
      <w:r w:rsidRPr="00D016E0">
        <w:rPr>
          <w:rFonts w:ascii="Noto Sans" w:hAnsi="Noto Sans" w:cs="Noto Sans"/>
        </w:rPr>
        <w:t>von</w:t>
      </w:r>
      <w:r w:rsidRPr="00D016E0">
        <w:rPr>
          <w:rFonts w:ascii="Noto Sans" w:hAnsi="Noto Sans" w:cs="Noto Sans"/>
          <w:spacing w:val="-3"/>
        </w:rPr>
        <w:t xml:space="preserve"> </w:t>
      </w:r>
      <w:r w:rsidRPr="00D016E0">
        <w:rPr>
          <w:rFonts w:ascii="Noto Sans" w:hAnsi="Noto Sans" w:cs="Noto Sans"/>
        </w:rPr>
        <w:t>einer</w:t>
      </w:r>
      <w:r w:rsidRPr="00D016E0">
        <w:rPr>
          <w:rFonts w:ascii="Noto Sans" w:hAnsi="Noto Sans" w:cs="Noto Sans"/>
          <w:spacing w:val="-4"/>
        </w:rPr>
        <w:t xml:space="preserve"> </w:t>
      </w:r>
      <w:r w:rsidRPr="00D016E0">
        <w:rPr>
          <w:rFonts w:ascii="Noto Sans" w:hAnsi="Noto Sans" w:cs="Noto Sans"/>
        </w:rPr>
        <w:t>Geschäftsführung unterstützt. Diese ist der Direktorin oder dem Direktor fachlich unterstellt.</w:t>
      </w:r>
    </w:p>
    <w:bookmarkEnd w:id="4"/>
    <w:p w14:paraId="5859EFD9" w14:textId="77777777" w:rsidR="00631E17" w:rsidRPr="00D016E0" w:rsidRDefault="00631E17" w:rsidP="00631E17">
      <w:pPr>
        <w:pStyle w:val="Textkrper"/>
        <w:rPr>
          <w:rFonts w:ascii="Noto Sans" w:hAnsi="Noto Sans" w:cs="Noto Sans"/>
        </w:rPr>
      </w:pPr>
    </w:p>
    <w:p w14:paraId="7EE08839" w14:textId="77777777" w:rsidR="004514CA" w:rsidRPr="00D016E0" w:rsidRDefault="004514CA" w:rsidP="004514CA">
      <w:pPr>
        <w:pStyle w:val="Textkrper"/>
        <w:rPr>
          <w:rFonts w:ascii="Noto Sans" w:hAnsi="Noto Sans" w:cs="Noto Sans"/>
        </w:rPr>
      </w:pPr>
    </w:p>
    <w:p w14:paraId="06D6F682" w14:textId="77777777" w:rsidR="004514CA" w:rsidRPr="00D016E0" w:rsidRDefault="004514CA" w:rsidP="004514CA">
      <w:pPr>
        <w:spacing w:after="0" w:line="240" w:lineRule="auto"/>
        <w:ind w:left="63" w:right="4"/>
        <w:jc w:val="center"/>
        <w:rPr>
          <w:rFonts w:ascii="Noto Sans" w:hAnsi="Noto Sans" w:cs="Noto Sans"/>
          <w:b/>
          <w:spacing w:val="-10"/>
        </w:rPr>
      </w:pPr>
      <w:r w:rsidRPr="00D016E0">
        <w:rPr>
          <w:rFonts w:ascii="Noto Sans" w:hAnsi="Noto Sans" w:cs="Noto Sans"/>
          <w:b/>
        </w:rPr>
        <w:t xml:space="preserve">§ </w:t>
      </w:r>
      <w:r w:rsidRPr="00D016E0">
        <w:rPr>
          <w:rFonts w:ascii="Noto Sans" w:hAnsi="Noto Sans" w:cs="Noto Sans"/>
          <w:b/>
          <w:spacing w:val="-10"/>
        </w:rPr>
        <w:t>6</w:t>
      </w:r>
    </w:p>
    <w:p w14:paraId="4CA11527" w14:textId="03D7CA01" w:rsidR="00FF7C65" w:rsidRPr="00D016E0" w:rsidRDefault="00FF7C65" w:rsidP="00087600">
      <w:pPr>
        <w:pStyle w:val="Textkrper"/>
        <w:jc w:val="center"/>
        <w:rPr>
          <w:rFonts w:ascii="Noto Sans" w:hAnsi="Noto Sans" w:cs="Noto Sans"/>
        </w:rPr>
      </w:pPr>
      <w:r w:rsidRPr="00D016E0">
        <w:rPr>
          <w:rFonts w:ascii="Noto Sans" w:hAnsi="Noto Sans" w:cs="Noto Sans"/>
          <w:b/>
          <w:bCs/>
        </w:rPr>
        <w:t>Übergangsbestimmung</w:t>
      </w:r>
    </w:p>
    <w:p w14:paraId="75C5B27C" w14:textId="77777777" w:rsidR="00FF7C65" w:rsidRPr="00D016E0" w:rsidRDefault="00FF7C65" w:rsidP="00FF7C65">
      <w:pPr>
        <w:spacing w:after="0" w:line="240" w:lineRule="auto"/>
        <w:ind w:left="63" w:right="4"/>
        <w:rPr>
          <w:rFonts w:ascii="Noto Sans" w:hAnsi="Noto Sans" w:cs="Noto Sans"/>
          <w:bCs/>
          <w:spacing w:val="-10"/>
        </w:rPr>
      </w:pPr>
    </w:p>
    <w:p w14:paraId="289A27B3" w14:textId="131B8898" w:rsidR="00FF7C65" w:rsidRPr="00D016E0" w:rsidRDefault="004D6902" w:rsidP="00087600">
      <w:pPr>
        <w:pStyle w:val="Textkrper"/>
        <w:rPr>
          <w:rFonts w:ascii="Noto Sans" w:hAnsi="Noto Sans" w:cs="Noto Sans"/>
        </w:rPr>
      </w:pPr>
      <w:r w:rsidRPr="00D016E0">
        <w:rPr>
          <w:rFonts w:ascii="Noto Sans" w:hAnsi="Noto Sans" w:cs="Noto Sans"/>
        </w:rPr>
        <w:t xml:space="preserve">Eine Neuwahl der Mitglieder des Leitungsgremiums aus Anlass dieser Ordnung findet nicht statt. </w:t>
      </w:r>
      <w:r w:rsidR="009A202F" w:rsidRPr="00D016E0">
        <w:rPr>
          <w:rFonts w:ascii="Noto Sans" w:hAnsi="Noto Sans" w:cs="Noto Sans"/>
        </w:rPr>
        <w:t xml:space="preserve"> Sie bleiben bis zum Ende ihrer Amtszeit im Amt.</w:t>
      </w:r>
    </w:p>
    <w:p w14:paraId="059649A3" w14:textId="77777777" w:rsidR="009A202F" w:rsidRPr="00D016E0" w:rsidRDefault="009A202F" w:rsidP="00FF7C65">
      <w:pPr>
        <w:spacing w:after="0" w:line="240" w:lineRule="auto"/>
        <w:ind w:left="63" w:right="4"/>
        <w:rPr>
          <w:rFonts w:ascii="Noto Sans" w:hAnsi="Noto Sans" w:cs="Noto Sans"/>
          <w:bCs/>
          <w:spacing w:val="-10"/>
        </w:rPr>
      </w:pPr>
    </w:p>
    <w:p w14:paraId="25D66961" w14:textId="134CC5E7" w:rsidR="00FF7C65" w:rsidRPr="00D016E0" w:rsidRDefault="00FF7C65" w:rsidP="004514CA">
      <w:pPr>
        <w:spacing w:after="0" w:line="240" w:lineRule="auto"/>
        <w:ind w:left="63" w:right="4"/>
        <w:jc w:val="center"/>
        <w:rPr>
          <w:rFonts w:ascii="Noto Sans" w:hAnsi="Noto Sans" w:cs="Noto Sans"/>
          <w:b/>
        </w:rPr>
      </w:pPr>
      <w:r w:rsidRPr="00D016E0">
        <w:rPr>
          <w:rFonts w:ascii="Noto Sans" w:hAnsi="Noto Sans" w:cs="Noto Sans"/>
          <w:b/>
          <w:spacing w:val="-10"/>
        </w:rPr>
        <w:t>§ 7</w:t>
      </w:r>
    </w:p>
    <w:p w14:paraId="7FBBA02E" w14:textId="77777777" w:rsidR="004514CA" w:rsidRPr="00D016E0" w:rsidRDefault="004514CA" w:rsidP="004514CA">
      <w:pPr>
        <w:spacing w:after="0" w:line="240" w:lineRule="auto"/>
        <w:ind w:left="63"/>
        <w:jc w:val="center"/>
        <w:rPr>
          <w:rFonts w:ascii="Noto Sans" w:hAnsi="Noto Sans" w:cs="Noto Sans"/>
          <w:b/>
        </w:rPr>
      </w:pPr>
      <w:r w:rsidRPr="00D016E0">
        <w:rPr>
          <w:rFonts w:ascii="Noto Sans" w:hAnsi="Noto Sans" w:cs="Noto Sans"/>
          <w:b/>
          <w:spacing w:val="-2"/>
        </w:rPr>
        <w:t>Inkrafttreten</w:t>
      </w:r>
    </w:p>
    <w:p w14:paraId="5BFD0570" w14:textId="77777777" w:rsidR="004514CA" w:rsidRPr="00D016E0" w:rsidRDefault="004514CA" w:rsidP="00682058">
      <w:pPr>
        <w:pStyle w:val="Textkrper"/>
        <w:rPr>
          <w:rFonts w:ascii="Noto Sans" w:hAnsi="Noto Sans" w:cs="Noto Sans"/>
          <w:b/>
        </w:rPr>
      </w:pPr>
    </w:p>
    <w:p w14:paraId="14C675ED" w14:textId="2017C2C5" w:rsidR="004514CA" w:rsidRPr="00D016E0" w:rsidRDefault="004514CA" w:rsidP="00682058">
      <w:pPr>
        <w:pStyle w:val="Textkrper"/>
        <w:rPr>
          <w:rFonts w:ascii="Noto Sans" w:hAnsi="Noto Sans" w:cs="Noto Sans"/>
        </w:rPr>
      </w:pPr>
      <w:r w:rsidRPr="00D016E0">
        <w:rPr>
          <w:rFonts w:ascii="Noto Sans" w:hAnsi="Noto Sans" w:cs="Noto Sans"/>
        </w:rPr>
        <w:t>Diese</w:t>
      </w:r>
      <w:r w:rsidRPr="00D016E0">
        <w:rPr>
          <w:rFonts w:ascii="Noto Sans" w:hAnsi="Noto Sans" w:cs="Noto Sans"/>
          <w:spacing w:val="-3"/>
        </w:rPr>
        <w:t xml:space="preserve"> </w:t>
      </w:r>
      <w:r w:rsidR="0020084B" w:rsidRPr="00D016E0">
        <w:rPr>
          <w:rFonts w:ascii="Noto Sans" w:hAnsi="Noto Sans" w:cs="Noto Sans"/>
        </w:rPr>
        <w:t>Ordnung</w:t>
      </w:r>
      <w:r w:rsidRPr="00D016E0">
        <w:rPr>
          <w:rFonts w:ascii="Noto Sans" w:hAnsi="Noto Sans" w:cs="Noto Sans"/>
          <w:spacing w:val="-3"/>
        </w:rPr>
        <w:t xml:space="preserve"> </w:t>
      </w:r>
      <w:r w:rsidRPr="00D016E0">
        <w:rPr>
          <w:rFonts w:ascii="Noto Sans" w:hAnsi="Noto Sans" w:cs="Noto Sans"/>
        </w:rPr>
        <w:t>tritt</w:t>
      </w:r>
      <w:r w:rsidRPr="00D016E0">
        <w:rPr>
          <w:rFonts w:ascii="Noto Sans" w:hAnsi="Noto Sans" w:cs="Noto Sans"/>
          <w:spacing w:val="-3"/>
        </w:rPr>
        <w:t xml:space="preserve"> </w:t>
      </w:r>
      <w:r w:rsidRPr="00D016E0">
        <w:rPr>
          <w:rFonts w:ascii="Noto Sans" w:hAnsi="Noto Sans" w:cs="Noto Sans"/>
        </w:rPr>
        <w:t>am</w:t>
      </w:r>
      <w:r w:rsidRPr="00D016E0">
        <w:rPr>
          <w:rFonts w:ascii="Noto Sans" w:hAnsi="Noto Sans" w:cs="Noto Sans"/>
          <w:spacing w:val="-6"/>
        </w:rPr>
        <w:t xml:space="preserve"> </w:t>
      </w:r>
      <w:r w:rsidRPr="00D016E0">
        <w:rPr>
          <w:rFonts w:ascii="Noto Sans" w:hAnsi="Noto Sans" w:cs="Noto Sans"/>
        </w:rPr>
        <w:t>Tage</w:t>
      </w:r>
      <w:r w:rsidRPr="00D016E0">
        <w:rPr>
          <w:rFonts w:ascii="Noto Sans" w:hAnsi="Noto Sans" w:cs="Noto Sans"/>
          <w:spacing w:val="-5"/>
        </w:rPr>
        <w:t xml:space="preserve"> </w:t>
      </w:r>
      <w:r w:rsidRPr="00D016E0">
        <w:rPr>
          <w:rFonts w:ascii="Noto Sans" w:hAnsi="Noto Sans" w:cs="Noto Sans"/>
        </w:rPr>
        <w:t>nach</w:t>
      </w:r>
      <w:r w:rsidRPr="00D016E0">
        <w:rPr>
          <w:rFonts w:ascii="Noto Sans" w:hAnsi="Noto Sans" w:cs="Noto Sans"/>
          <w:spacing w:val="-3"/>
        </w:rPr>
        <w:t xml:space="preserve"> </w:t>
      </w:r>
      <w:r w:rsidRPr="00D016E0">
        <w:rPr>
          <w:rFonts w:ascii="Noto Sans" w:hAnsi="Noto Sans" w:cs="Noto Sans"/>
        </w:rPr>
        <w:t>ihrer</w:t>
      </w:r>
      <w:r w:rsidRPr="00D016E0">
        <w:rPr>
          <w:rFonts w:ascii="Noto Sans" w:hAnsi="Noto Sans" w:cs="Noto Sans"/>
          <w:spacing w:val="-2"/>
        </w:rPr>
        <w:t xml:space="preserve"> </w:t>
      </w:r>
      <w:r w:rsidRPr="00D016E0">
        <w:rPr>
          <w:rFonts w:ascii="Noto Sans" w:hAnsi="Noto Sans" w:cs="Noto Sans"/>
        </w:rPr>
        <w:t>Veröffentlichung</w:t>
      </w:r>
      <w:r w:rsidRPr="00D016E0">
        <w:rPr>
          <w:rFonts w:ascii="Noto Sans" w:hAnsi="Noto Sans" w:cs="Noto Sans"/>
          <w:spacing w:val="-1"/>
        </w:rPr>
        <w:t xml:space="preserve"> </w:t>
      </w:r>
      <w:r w:rsidRPr="00D016E0">
        <w:rPr>
          <w:rFonts w:ascii="Noto Sans" w:hAnsi="Noto Sans" w:cs="Noto Sans"/>
        </w:rPr>
        <w:t>im</w:t>
      </w:r>
      <w:r w:rsidRPr="00D016E0">
        <w:rPr>
          <w:rFonts w:ascii="Noto Sans" w:hAnsi="Noto Sans" w:cs="Noto Sans"/>
          <w:spacing w:val="-2"/>
        </w:rPr>
        <w:t xml:space="preserve"> </w:t>
      </w:r>
      <w:r w:rsidRPr="00D016E0">
        <w:rPr>
          <w:rFonts w:ascii="Noto Sans" w:hAnsi="Noto Sans" w:cs="Noto Sans"/>
        </w:rPr>
        <w:t>Veröffentlichungsblatt</w:t>
      </w:r>
      <w:r w:rsidRPr="00D016E0">
        <w:rPr>
          <w:rFonts w:ascii="Noto Sans" w:hAnsi="Noto Sans" w:cs="Noto Sans"/>
          <w:spacing w:val="-2"/>
        </w:rPr>
        <w:t xml:space="preserve"> </w:t>
      </w:r>
      <w:r w:rsidRPr="00D016E0">
        <w:rPr>
          <w:rFonts w:ascii="Noto Sans" w:hAnsi="Noto Sans" w:cs="Noto Sans"/>
        </w:rPr>
        <w:t>der</w:t>
      </w:r>
      <w:r w:rsidRPr="00D016E0">
        <w:rPr>
          <w:rFonts w:ascii="Noto Sans" w:hAnsi="Noto Sans" w:cs="Noto Sans"/>
          <w:spacing w:val="-4"/>
        </w:rPr>
        <w:t xml:space="preserve"> </w:t>
      </w:r>
      <w:r w:rsidRPr="00D016E0">
        <w:rPr>
          <w:rFonts w:ascii="Noto Sans" w:hAnsi="Noto Sans" w:cs="Noto Sans"/>
        </w:rPr>
        <w:t>JGU</w:t>
      </w:r>
      <w:r w:rsidRPr="00D016E0">
        <w:rPr>
          <w:rFonts w:ascii="Noto Sans" w:hAnsi="Noto Sans" w:cs="Noto Sans"/>
          <w:spacing w:val="-6"/>
        </w:rPr>
        <w:t xml:space="preserve"> </w:t>
      </w:r>
      <w:r w:rsidRPr="00D016E0">
        <w:rPr>
          <w:rFonts w:ascii="Noto Sans" w:hAnsi="Noto Sans" w:cs="Noto Sans"/>
        </w:rPr>
        <w:t xml:space="preserve">in Kraft. Gleichzeitig tritt die Satzung des GLK vom </w:t>
      </w:r>
      <w:r w:rsidR="00CE5E79" w:rsidRPr="00D016E0">
        <w:rPr>
          <w:rFonts w:ascii="Noto Sans" w:hAnsi="Noto Sans" w:cs="Noto Sans"/>
        </w:rPr>
        <w:t>1</w:t>
      </w:r>
      <w:r w:rsidRPr="00D016E0">
        <w:rPr>
          <w:rFonts w:ascii="Noto Sans" w:hAnsi="Noto Sans" w:cs="Noto Sans"/>
        </w:rPr>
        <w:t>6.</w:t>
      </w:r>
      <w:r w:rsidR="00EF694A" w:rsidRPr="00D016E0">
        <w:rPr>
          <w:rFonts w:ascii="Noto Sans" w:hAnsi="Noto Sans" w:cs="Noto Sans"/>
        </w:rPr>
        <w:t xml:space="preserve"> </w:t>
      </w:r>
      <w:r w:rsidR="00CE5E79" w:rsidRPr="00D016E0">
        <w:rPr>
          <w:rFonts w:ascii="Noto Sans" w:hAnsi="Noto Sans" w:cs="Noto Sans"/>
        </w:rPr>
        <w:t>Juli</w:t>
      </w:r>
      <w:r w:rsidR="00EF694A" w:rsidRPr="00D016E0">
        <w:rPr>
          <w:rFonts w:ascii="Noto Sans" w:hAnsi="Noto Sans" w:cs="Noto Sans"/>
        </w:rPr>
        <w:t xml:space="preserve"> </w:t>
      </w:r>
      <w:r w:rsidRPr="00D016E0">
        <w:rPr>
          <w:rFonts w:ascii="Noto Sans" w:hAnsi="Noto Sans" w:cs="Noto Sans"/>
        </w:rPr>
        <w:t>20</w:t>
      </w:r>
      <w:r w:rsidR="00CE5E79" w:rsidRPr="00D016E0">
        <w:rPr>
          <w:rFonts w:ascii="Noto Sans" w:hAnsi="Noto Sans" w:cs="Noto Sans"/>
        </w:rPr>
        <w:t>21</w:t>
      </w:r>
      <w:r w:rsidRPr="00D016E0">
        <w:rPr>
          <w:rFonts w:ascii="Noto Sans" w:hAnsi="Noto Sans" w:cs="Noto Sans"/>
        </w:rPr>
        <w:t xml:space="preserve"> außer Kraft. </w:t>
      </w:r>
    </w:p>
    <w:p w14:paraId="1CA6CF94" w14:textId="77777777" w:rsidR="004514CA" w:rsidRPr="00D016E0" w:rsidRDefault="004514CA" w:rsidP="00682058">
      <w:pPr>
        <w:pStyle w:val="Textkrper"/>
        <w:rPr>
          <w:rFonts w:ascii="Noto Sans" w:hAnsi="Noto Sans" w:cs="Noto Sans"/>
        </w:rPr>
      </w:pPr>
    </w:p>
    <w:p w14:paraId="71039450" w14:textId="77777777" w:rsidR="00682058" w:rsidRPr="00D016E0" w:rsidRDefault="00682058" w:rsidP="00682058">
      <w:pPr>
        <w:pStyle w:val="Textkrper"/>
        <w:rPr>
          <w:rFonts w:ascii="Noto Sans" w:hAnsi="Noto Sans" w:cs="Noto Sans"/>
        </w:rPr>
      </w:pPr>
    </w:p>
    <w:p w14:paraId="70DE0CB6" w14:textId="77777777" w:rsidR="00682058" w:rsidRPr="00D016E0" w:rsidRDefault="00682058" w:rsidP="00682058">
      <w:pPr>
        <w:pStyle w:val="Textkrper"/>
        <w:rPr>
          <w:rFonts w:ascii="Noto Sans" w:hAnsi="Noto Sans" w:cs="Noto Sans"/>
        </w:rPr>
      </w:pPr>
    </w:p>
    <w:p w14:paraId="4676295F" w14:textId="3D21B869" w:rsidR="004514CA" w:rsidRPr="00D016E0" w:rsidRDefault="004514CA" w:rsidP="00682058">
      <w:pPr>
        <w:pStyle w:val="Textkrper"/>
        <w:rPr>
          <w:rFonts w:ascii="Noto Sans" w:hAnsi="Noto Sans" w:cs="Noto Sans"/>
        </w:rPr>
      </w:pPr>
      <w:r w:rsidRPr="00D016E0">
        <w:rPr>
          <w:rFonts w:ascii="Noto Sans" w:hAnsi="Noto Sans" w:cs="Noto Sans"/>
        </w:rPr>
        <w:t>Mainz,</w:t>
      </w:r>
      <w:r w:rsidRPr="00D016E0">
        <w:rPr>
          <w:rFonts w:ascii="Noto Sans" w:hAnsi="Noto Sans" w:cs="Noto Sans"/>
          <w:spacing w:val="-2"/>
        </w:rPr>
        <w:t xml:space="preserve"> </w:t>
      </w:r>
      <w:r w:rsidRPr="00D016E0">
        <w:rPr>
          <w:rFonts w:ascii="Noto Sans" w:hAnsi="Noto Sans" w:cs="Noto Sans"/>
        </w:rPr>
        <w:t>den</w:t>
      </w:r>
      <w:r w:rsidRPr="00D016E0">
        <w:rPr>
          <w:rFonts w:ascii="Noto Sans" w:hAnsi="Noto Sans" w:cs="Noto Sans"/>
          <w:spacing w:val="-3"/>
        </w:rPr>
        <w:t xml:space="preserve"> </w:t>
      </w:r>
      <w:r w:rsidR="00D84834">
        <w:rPr>
          <w:rFonts w:ascii="Noto Sans" w:hAnsi="Noto Sans" w:cs="Noto Sans"/>
        </w:rPr>
        <w:t>05</w:t>
      </w:r>
      <w:r w:rsidRPr="00D016E0">
        <w:rPr>
          <w:rFonts w:ascii="Noto Sans" w:hAnsi="Noto Sans" w:cs="Noto Sans"/>
        </w:rPr>
        <w:t>.</w:t>
      </w:r>
      <w:r w:rsidR="00D84834">
        <w:rPr>
          <w:rFonts w:ascii="Noto Sans" w:hAnsi="Noto Sans" w:cs="Noto Sans"/>
        </w:rPr>
        <w:t>01</w:t>
      </w:r>
      <w:r w:rsidRPr="00D016E0">
        <w:rPr>
          <w:rFonts w:ascii="Noto Sans" w:hAnsi="Noto Sans" w:cs="Noto Sans"/>
        </w:rPr>
        <w:t>.</w:t>
      </w:r>
      <w:r w:rsidR="00D84834">
        <w:rPr>
          <w:rFonts w:ascii="Noto Sans" w:hAnsi="Noto Sans" w:cs="Noto Sans"/>
        </w:rPr>
        <w:t>2026</w:t>
      </w:r>
    </w:p>
    <w:p w14:paraId="44875045" w14:textId="77777777" w:rsidR="00682058" w:rsidRPr="00D016E0" w:rsidRDefault="00682058" w:rsidP="00682058">
      <w:pPr>
        <w:pStyle w:val="Textkrper"/>
        <w:rPr>
          <w:rFonts w:ascii="Noto Sans" w:hAnsi="Noto Sans" w:cs="Noto Sans"/>
        </w:rPr>
      </w:pPr>
      <w:bookmarkStart w:id="5" w:name="_Hlk218680783"/>
    </w:p>
    <w:p w14:paraId="45637479" w14:textId="77777777" w:rsidR="00682058" w:rsidRPr="00D016E0" w:rsidRDefault="00682058" w:rsidP="00682058">
      <w:pPr>
        <w:pStyle w:val="Textkrper"/>
        <w:rPr>
          <w:rFonts w:ascii="Noto Sans" w:hAnsi="Noto Sans" w:cs="Noto Sans"/>
        </w:rPr>
      </w:pPr>
    </w:p>
    <w:bookmarkEnd w:id="1"/>
    <w:p w14:paraId="045CD048" w14:textId="77777777" w:rsidR="00682058" w:rsidRPr="00D016E0" w:rsidRDefault="00682058" w:rsidP="00682058">
      <w:pPr>
        <w:pStyle w:val="Textkrper"/>
        <w:rPr>
          <w:rFonts w:ascii="Noto Sans" w:hAnsi="Noto Sans" w:cs="Noto Sans"/>
        </w:rPr>
      </w:pPr>
    </w:p>
    <w:p w14:paraId="479E4911" w14:textId="77777777" w:rsidR="00682058" w:rsidRPr="00D016E0" w:rsidRDefault="004514CA" w:rsidP="00682058">
      <w:pPr>
        <w:pStyle w:val="Textkrper"/>
        <w:ind w:right="4106"/>
        <w:rPr>
          <w:rFonts w:ascii="Noto Sans" w:hAnsi="Noto Sans" w:cs="Noto Sans"/>
        </w:rPr>
      </w:pPr>
      <w:r w:rsidRPr="00D016E0">
        <w:rPr>
          <w:rFonts w:ascii="Noto Sans" w:hAnsi="Noto Sans" w:cs="Noto Sans"/>
        </w:rPr>
        <w:t>Univ</w:t>
      </w:r>
      <w:r w:rsidR="00682058" w:rsidRPr="00D016E0">
        <w:rPr>
          <w:rFonts w:ascii="Noto Sans" w:hAnsi="Noto Sans" w:cs="Noto Sans"/>
        </w:rPr>
        <w:t>ersitätsprofessor</w:t>
      </w:r>
    </w:p>
    <w:p w14:paraId="6372B983" w14:textId="77777777" w:rsidR="00682058" w:rsidRPr="00D016E0" w:rsidRDefault="004514CA" w:rsidP="00682058">
      <w:pPr>
        <w:pStyle w:val="Textkrper"/>
        <w:ind w:right="4106"/>
        <w:rPr>
          <w:rFonts w:ascii="Noto Sans" w:hAnsi="Noto Sans" w:cs="Noto Sans"/>
        </w:rPr>
      </w:pPr>
      <w:r w:rsidRPr="00D016E0">
        <w:rPr>
          <w:rFonts w:ascii="Noto Sans" w:hAnsi="Noto Sans" w:cs="Noto Sans"/>
        </w:rPr>
        <w:t>Dr. Georg Krausch</w:t>
      </w:r>
    </w:p>
    <w:p w14:paraId="26AC937A" w14:textId="7DDBA256" w:rsidR="0032040A" w:rsidRPr="00D016E0" w:rsidRDefault="00682058" w:rsidP="00884E97">
      <w:pPr>
        <w:pStyle w:val="Textkrper"/>
        <w:ind w:right="4106"/>
        <w:rPr>
          <w:rFonts w:ascii="Noto Sans" w:hAnsi="Noto Sans" w:cs="Noto Sans"/>
        </w:rPr>
      </w:pPr>
      <w:r w:rsidRPr="00D016E0">
        <w:rPr>
          <w:rFonts w:ascii="Noto Sans" w:hAnsi="Noto Sans" w:cs="Noto Sans"/>
        </w:rPr>
        <w:t xml:space="preserve">      - </w:t>
      </w:r>
      <w:r w:rsidR="004514CA" w:rsidRPr="00D016E0">
        <w:rPr>
          <w:rFonts w:ascii="Noto Sans" w:hAnsi="Noto Sans" w:cs="Noto Sans"/>
        </w:rPr>
        <w:t>Präsident</w:t>
      </w:r>
      <w:r w:rsidR="004514CA" w:rsidRPr="00D016E0">
        <w:rPr>
          <w:rFonts w:ascii="Noto Sans" w:hAnsi="Noto Sans" w:cs="Noto Sans"/>
          <w:spacing w:val="-7"/>
        </w:rPr>
        <w:t xml:space="preserve"> </w:t>
      </w:r>
      <w:r w:rsidRPr="00D016E0">
        <w:rPr>
          <w:rFonts w:ascii="Noto Sans" w:hAnsi="Noto Sans" w:cs="Noto Sans"/>
          <w:spacing w:val="-7"/>
        </w:rPr>
        <w:t>-</w:t>
      </w:r>
      <w:bookmarkEnd w:id="0"/>
      <w:bookmarkEnd w:id="5"/>
    </w:p>
    <w:sectPr w:rsidR="0032040A" w:rsidRPr="00D016E0" w:rsidSect="004514CA">
      <w:footerReference w:type="default" r:id="rId8"/>
      <w:headerReference w:type="first" r:id="rId9"/>
      <w:pgSz w:w="11906" w:h="16838"/>
      <w:pgMar w:top="1418" w:right="991"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2C972" w14:textId="77777777" w:rsidR="007D357F" w:rsidRDefault="007D357F" w:rsidP="00A15399">
      <w:pPr>
        <w:spacing w:after="0" w:line="240" w:lineRule="auto"/>
      </w:pPr>
      <w:r>
        <w:separator/>
      </w:r>
    </w:p>
  </w:endnote>
  <w:endnote w:type="continuationSeparator" w:id="0">
    <w:p w14:paraId="1969376D" w14:textId="77777777" w:rsidR="007D357F" w:rsidRDefault="007D357F" w:rsidP="00A1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402566"/>
      <w:docPartObj>
        <w:docPartGallery w:val="Page Numbers (Bottom of Page)"/>
        <w:docPartUnique/>
      </w:docPartObj>
    </w:sdtPr>
    <w:sdtEndPr/>
    <w:sdtContent>
      <w:p w14:paraId="39F7BAA7" w14:textId="57099D1A" w:rsidR="004514CA" w:rsidRDefault="004514CA">
        <w:pPr>
          <w:pStyle w:val="Fuzeile"/>
          <w:jc w:val="right"/>
        </w:pPr>
        <w:r>
          <w:fldChar w:fldCharType="begin"/>
        </w:r>
        <w:r>
          <w:instrText>PAGE   \* MERGEFORMAT</w:instrText>
        </w:r>
        <w:r>
          <w:fldChar w:fldCharType="separate"/>
        </w:r>
        <w:r>
          <w:t>2</w:t>
        </w:r>
        <w:r>
          <w:fldChar w:fldCharType="end"/>
        </w:r>
      </w:p>
    </w:sdtContent>
  </w:sdt>
  <w:p w14:paraId="4314910F" w14:textId="59562A0F" w:rsidR="004514CA" w:rsidRPr="004514CA" w:rsidRDefault="004514CA" w:rsidP="004514CA">
    <w:pPr>
      <w:spacing w:line="240" w:lineRule="auto"/>
      <w:rPr>
        <w:rFonts w:ascii="Noto Sans" w:hAnsi="Noto Sans" w:cs="Noto Sans"/>
        <w:sz w:val="20"/>
        <w:szCs w:val="20"/>
      </w:rPr>
    </w:pPr>
    <w:r w:rsidRPr="004514CA">
      <w:rPr>
        <w:rFonts w:ascii="Noto Sans" w:hAnsi="Noto Sans" w:cs="Noto Sans"/>
        <w:sz w:val="20"/>
        <w:szCs w:val="20"/>
      </w:rPr>
      <w:t>____________________</w:t>
    </w:r>
  </w:p>
  <w:p w14:paraId="15D876B5" w14:textId="1CC5D891" w:rsidR="004514CA" w:rsidRPr="004514CA" w:rsidRDefault="00A205AB" w:rsidP="004514CA">
    <w:pPr>
      <w:pStyle w:val="Fuzeile"/>
      <w:rPr>
        <w:rFonts w:ascii="Noto Sans" w:hAnsi="Noto Sans" w:cs="Noto Sans"/>
        <w:sz w:val="20"/>
        <w:szCs w:val="20"/>
      </w:rPr>
    </w:pPr>
    <w:r>
      <w:rPr>
        <w:rFonts w:ascii="Noto Sans" w:hAnsi="Noto Sans" w:cs="Noto Sans"/>
        <w:sz w:val="20"/>
        <w:szCs w:val="20"/>
      </w:rPr>
      <w:t>Ordnung</w:t>
    </w:r>
    <w:r w:rsidR="004514CA">
      <w:rPr>
        <w:rFonts w:ascii="Noto Sans" w:hAnsi="Noto Sans" w:cs="Noto Sans"/>
        <w:sz w:val="20"/>
        <w:szCs w:val="20"/>
      </w:rPr>
      <w:t xml:space="preserve"> für das Gutenberg Lehrkolleg der </w:t>
    </w:r>
    <w:proofErr w:type="gramStart"/>
    <w:r w:rsidR="004514CA">
      <w:rPr>
        <w:rFonts w:ascii="Noto Sans" w:hAnsi="Noto Sans" w:cs="Noto Sans"/>
        <w:sz w:val="20"/>
        <w:szCs w:val="20"/>
      </w:rPr>
      <w:t>Johannes Gutenberg-Universität</w:t>
    </w:r>
    <w:proofErr w:type="gramEnd"/>
    <w:r w:rsidR="004514CA">
      <w:rPr>
        <w:rFonts w:ascii="Noto Sans" w:hAnsi="Noto Sans" w:cs="Noto Sans"/>
        <w:sz w:val="20"/>
        <w:szCs w:val="20"/>
      </w:rPr>
      <w:t xml:space="preserve"> Mainz vom </w:t>
    </w:r>
    <w:r w:rsidR="00D84834">
      <w:rPr>
        <w:rFonts w:ascii="Noto Sans" w:hAnsi="Noto Sans" w:cs="Noto Sans"/>
        <w:sz w:val="20"/>
        <w:szCs w:val="20"/>
      </w:rPr>
      <w:t>05.01.2026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6B53" w14:textId="77777777" w:rsidR="007D357F" w:rsidRDefault="007D357F" w:rsidP="00A15399">
      <w:pPr>
        <w:spacing w:after="0" w:line="240" w:lineRule="auto"/>
      </w:pPr>
      <w:r>
        <w:separator/>
      </w:r>
    </w:p>
  </w:footnote>
  <w:footnote w:type="continuationSeparator" w:id="0">
    <w:p w14:paraId="0C1A30D2" w14:textId="77777777" w:rsidR="007D357F" w:rsidRDefault="007D357F" w:rsidP="00A15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25C2" w14:textId="6D070BE6" w:rsidR="00C76994" w:rsidRDefault="00C76994">
    <w:pPr>
      <w:pStyle w:val="Kopfzeile"/>
    </w:pPr>
    <w:r>
      <w:rPr>
        <w:noProof/>
      </w:rPr>
      <w:drawing>
        <wp:anchor distT="0" distB="0" distL="114300" distR="114300" simplePos="0" relativeHeight="251657216" behindDoc="1" locked="0" layoutInCell="1" allowOverlap="1" wp14:anchorId="426054F7" wp14:editId="37F76161">
          <wp:simplePos x="0" y="0"/>
          <wp:positionH relativeFrom="page">
            <wp:align>left</wp:align>
          </wp:positionH>
          <wp:positionV relativeFrom="paragraph">
            <wp:posOffset>-442595</wp:posOffset>
          </wp:positionV>
          <wp:extent cx="7558251" cy="10690860"/>
          <wp:effectExtent l="0" t="0" r="5080" b="0"/>
          <wp:wrapNone/>
          <wp:docPr id="526553764" name="Grafik 52655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558251" cy="10690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4C3"/>
    <w:multiLevelType w:val="hybridMultilevel"/>
    <w:tmpl w:val="CD14EEA2"/>
    <w:lvl w:ilvl="0" w:tplc="0407000F">
      <w:start w:val="1"/>
      <w:numFmt w:val="decimal"/>
      <w:lvlText w:val="%1."/>
      <w:lvlJc w:val="left"/>
      <w:pPr>
        <w:ind w:left="1571" w:hanging="360"/>
      </w:pPr>
    </w:lvl>
    <w:lvl w:ilvl="1" w:tplc="04070019">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1" w15:restartNumberingAfterBreak="0">
    <w:nsid w:val="052C29DB"/>
    <w:multiLevelType w:val="hybridMultilevel"/>
    <w:tmpl w:val="CE52C1C4"/>
    <w:lvl w:ilvl="0" w:tplc="0810C836">
      <w:start w:val="1"/>
      <w:numFmt w:val="lowerLetter"/>
      <w:lvlText w:val="%1)"/>
      <w:lvlJc w:val="left"/>
      <w:pPr>
        <w:ind w:left="2178" w:hanging="360"/>
      </w:pPr>
      <w:rPr>
        <w:rFonts w:ascii="Noto Sans" w:eastAsiaTheme="minorHAnsi" w:hAnsi="Noto Sans" w:cs="Noto Sans"/>
        <w:sz w:val="22"/>
      </w:rPr>
    </w:lvl>
    <w:lvl w:ilvl="1" w:tplc="FFFFFFFF">
      <w:start w:val="1"/>
      <w:numFmt w:val="lowerLetter"/>
      <w:lvlText w:val="%2."/>
      <w:lvlJc w:val="left"/>
      <w:pPr>
        <w:ind w:left="2898" w:hanging="360"/>
      </w:pPr>
    </w:lvl>
    <w:lvl w:ilvl="2" w:tplc="FFFFFFFF">
      <w:start w:val="1"/>
      <w:numFmt w:val="lowerRoman"/>
      <w:lvlText w:val="%3."/>
      <w:lvlJc w:val="right"/>
      <w:pPr>
        <w:ind w:left="3618" w:hanging="180"/>
      </w:pPr>
    </w:lvl>
    <w:lvl w:ilvl="3" w:tplc="FFFFFFFF" w:tentative="1">
      <w:start w:val="1"/>
      <w:numFmt w:val="decimal"/>
      <w:lvlText w:val="%4."/>
      <w:lvlJc w:val="left"/>
      <w:pPr>
        <w:ind w:left="4338" w:hanging="360"/>
      </w:pPr>
    </w:lvl>
    <w:lvl w:ilvl="4" w:tplc="FFFFFFFF" w:tentative="1">
      <w:start w:val="1"/>
      <w:numFmt w:val="lowerLetter"/>
      <w:lvlText w:val="%5."/>
      <w:lvlJc w:val="left"/>
      <w:pPr>
        <w:ind w:left="5058" w:hanging="360"/>
      </w:pPr>
    </w:lvl>
    <w:lvl w:ilvl="5" w:tplc="FFFFFFFF" w:tentative="1">
      <w:start w:val="1"/>
      <w:numFmt w:val="lowerRoman"/>
      <w:lvlText w:val="%6."/>
      <w:lvlJc w:val="right"/>
      <w:pPr>
        <w:ind w:left="5778" w:hanging="180"/>
      </w:pPr>
    </w:lvl>
    <w:lvl w:ilvl="6" w:tplc="FFFFFFFF" w:tentative="1">
      <w:start w:val="1"/>
      <w:numFmt w:val="decimal"/>
      <w:lvlText w:val="%7."/>
      <w:lvlJc w:val="left"/>
      <w:pPr>
        <w:ind w:left="6498" w:hanging="360"/>
      </w:pPr>
    </w:lvl>
    <w:lvl w:ilvl="7" w:tplc="FFFFFFFF" w:tentative="1">
      <w:start w:val="1"/>
      <w:numFmt w:val="lowerLetter"/>
      <w:lvlText w:val="%8."/>
      <w:lvlJc w:val="left"/>
      <w:pPr>
        <w:ind w:left="7218" w:hanging="360"/>
      </w:pPr>
    </w:lvl>
    <w:lvl w:ilvl="8" w:tplc="FFFFFFFF" w:tentative="1">
      <w:start w:val="1"/>
      <w:numFmt w:val="lowerRoman"/>
      <w:lvlText w:val="%9."/>
      <w:lvlJc w:val="right"/>
      <w:pPr>
        <w:ind w:left="7938" w:hanging="180"/>
      </w:pPr>
    </w:lvl>
  </w:abstractNum>
  <w:abstractNum w:abstractNumId="2" w15:restartNumberingAfterBreak="0">
    <w:nsid w:val="14C33E4A"/>
    <w:multiLevelType w:val="hybridMultilevel"/>
    <w:tmpl w:val="7376FEEA"/>
    <w:lvl w:ilvl="0" w:tplc="FFFFFFFF">
      <w:start w:val="1"/>
      <w:numFmt w:val="decimal"/>
      <w:lvlText w:val="(%1)"/>
      <w:lvlJc w:val="left"/>
      <w:pPr>
        <w:ind w:left="585" w:hanging="428"/>
      </w:pPr>
      <w:rPr>
        <w:rFonts w:ascii="Arial" w:eastAsia="Arial" w:hAnsi="Arial" w:cs="Arial" w:hint="default"/>
        <w:b w:val="0"/>
        <w:bCs w:val="0"/>
        <w:i w:val="0"/>
        <w:iCs w:val="0"/>
        <w:spacing w:val="-1"/>
        <w:w w:val="100"/>
        <w:sz w:val="22"/>
        <w:szCs w:val="22"/>
        <w:lang w:val="de-DE" w:eastAsia="en-US" w:bidi="ar-SA"/>
      </w:rPr>
    </w:lvl>
    <w:lvl w:ilvl="1" w:tplc="FFFFFFFF">
      <w:start w:val="1"/>
      <w:numFmt w:val="bullet"/>
      <w:lvlText w:val=""/>
      <w:lvlJc w:val="left"/>
      <w:pPr>
        <w:ind w:left="878" w:hanging="360"/>
      </w:pPr>
      <w:rPr>
        <w:rFonts w:ascii="Symbol" w:hAnsi="Symbol" w:hint="default"/>
      </w:rPr>
    </w:lvl>
    <w:lvl w:ilvl="2" w:tplc="FFFFFFFF">
      <w:start w:val="1"/>
      <w:numFmt w:val="lowerLetter"/>
      <w:lvlText w:val="%3)"/>
      <w:lvlJc w:val="left"/>
      <w:pPr>
        <w:ind w:left="1818" w:hanging="360"/>
      </w:pPr>
      <w:rPr>
        <w:rFonts w:ascii="Noto Sans" w:eastAsiaTheme="minorHAnsi" w:hAnsi="Noto Sans" w:cs="Noto Sans"/>
      </w:rPr>
    </w:lvl>
    <w:lvl w:ilvl="3" w:tplc="FFFFFFFF">
      <w:numFmt w:val="bullet"/>
      <w:lvlText w:val="•"/>
      <w:lvlJc w:val="left"/>
      <w:pPr>
        <w:ind w:left="2756" w:hanging="360"/>
      </w:pPr>
      <w:rPr>
        <w:rFonts w:hint="default"/>
        <w:lang w:val="de-DE" w:eastAsia="en-US" w:bidi="ar-SA"/>
      </w:rPr>
    </w:lvl>
    <w:lvl w:ilvl="4" w:tplc="FFFFFFFF">
      <w:numFmt w:val="bullet"/>
      <w:lvlText w:val="•"/>
      <w:lvlJc w:val="left"/>
      <w:pPr>
        <w:ind w:left="3695" w:hanging="360"/>
      </w:pPr>
      <w:rPr>
        <w:rFonts w:hint="default"/>
        <w:lang w:val="de-DE" w:eastAsia="en-US" w:bidi="ar-SA"/>
      </w:rPr>
    </w:lvl>
    <w:lvl w:ilvl="5" w:tplc="FFFFFFFF">
      <w:numFmt w:val="bullet"/>
      <w:lvlText w:val="•"/>
      <w:lvlJc w:val="left"/>
      <w:pPr>
        <w:ind w:left="4633" w:hanging="360"/>
      </w:pPr>
      <w:rPr>
        <w:rFonts w:hint="default"/>
        <w:lang w:val="de-DE" w:eastAsia="en-US" w:bidi="ar-SA"/>
      </w:rPr>
    </w:lvl>
    <w:lvl w:ilvl="6" w:tplc="FFFFFFFF">
      <w:numFmt w:val="bullet"/>
      <w:lvlText w:val="•"/>
      <w:lvlJc w:val="left"/>
      <w:pPr>
        <w:ind w:left="5572" w:hanging="360"/>
      </w:pPr>
      <w:rPr>
        <w:rFonts w:hint="default"/>
        <w:lang w:val="de-DE" w:eastAsia="en-US" w:bidi="ar-SA"/>
      </w:rPr>
    </w:lvl>
    <w:lvl w:ilvl="7" w:tplc="FFFFFFFF">
      <w:numFmt w:val="bullet"/>
      <w:lvlText w:val="•"/>
      <w:lvlJc w:val="left"/>
      <w:pPr>
        <w:ind w:left="6510" w:hanging="360"/>
      </w:pPr>
      <w:rPr>
        <w:rFonts w:hint="default"/>
        <w:lang w:val="de-DE" w:eastAsia="en-US" w:bidi="ar-SA"/>
      </w:rPr>
    </w:lvl>
    <w:lvl w:ilvl="8" w:tplc="FFFFFFFF">
      <w:numFmt w:val="bullet"/>
      <w:lvlText w:val="•"/>
      <w:lvlJc w:val="left"/>
      <w:pPr>
        <w:ind w:left="7449" w:hanging="360"/>
      </w:pPr>
      <w:rPr>
        <w:rFonts w:hint="default"/>
        <w:lang w:val="de-DE" w:eastAsia="en-US" w:bidi="ar-SA"/>
      </w:rPr>
    </w:lvl>
  </w:abstractNum>
  <w:abstractNum w:abstractNumId="3" w15:restartNumberingAfterBreak="0">
    <w:nsid w:val="16DC36F5"/>
    <w:multiLevelType w:val="hybridMultilevel"/>
    <w:tmpl w:val="0644B08C"/>
    <w:lvl w:ilvl="0" w:tplc="6F709214">
      <w:start w:val="1"/>
      <w:numFmt w:val="bullet"/>
      <w:lvlText w:val=""/>
      <w:lvlJc w:val="left"/>
      <w:pPr>
        <w:ind w:left="1734" w:hanging="428"/>
      </w:pPr>
      <w:rPr>
        <w:rFonts w:ascii="Symbol" w:hAnsi="Symbol"/>
        <w:b w:val="0"/>
        <w:bCs w:val="0"/>
        <w:i w:val="0"/>
        <w:iCs w:val="0"/>
        <w:spacing w:val="-1"/>
        <w:w w:val="100"/>
        <w:sz w:val="22"/>
        <w:szCs w:val="22"/>
        <w:lang w:val="de-DE" w:eastAsia="en-US" w:bidi="ar-SA"/>
      </w:rPr>
    </w:lvl>
    <w:lvl w:ilvl="1" w:tplc="FFFFFFFF">
      <w:start w:val="1"/>
      <w:numFmt w:val="lowerLetter"/>
      <w:lvlText w:val="%2)"/>
      <w:lvlJc w:val="left"/>
      <w:pPr>
        <w:ind w:left="2027" w:hanging="360"/>
      </w:pPr>
      <w:rPr>
        <w:rFonts w:ascii="Arial" w:eastAsia="Arial" w:hAnsi="Arial" w:cs="Arial" w:hint="default"/>
        <w:b w:val="0"/>
        <w:bCs w:val="0"/>
        <w:i w:val="0"/>
        <w:iCs w:val="0"/>
        <w:spacing w:val="-1"/>
        <w:w w:val="100"/>
        <w:sz w:val="22"/>
        <w:szCs w:val="22"/>
        <w:lang w:val="de-DE" w:eastAsia="en-US" w:bidi="ar-SA"/>
      </w:rPr>
    </w:lvl>
    <w:lvl w:ilvl="2" w:tplc="FFFFFFFF">
      <w:numFmt w:val="bullet"/>
      <w:lvlText w:val="•"/>
      <w:lvlJc w:val="left"/>
      <w:pPr>
        <w:ind w:left="2967" w:hanging="360"/>
      </w:pPr>
      <w:rPr>
        <w:rFonts w:hint="default"/>
        <w:lang w:val="de-DE" w:eastAsia="en-US" w:bidi="ar-SA"/>
      </w:rPr>
    </w:lvl>
    <w:lvl w:ilvl="3" w:tplc="FFFFFFFF">
      <w:numFmt w:val="bullet"/>
      <w:lvlText w:val="•"/>
      <w:lvlJc w:val="left"/>
      <w:pPr>
        <w:ind w:left="3905" w:hanging="360"/>
      </w:pPr>
      <w:rPr>
        <w:rFonts w:hint="default"/>
        <w:lang w:val="de-DE" w:eastAsia="en-US" w:bidi="ar-SA"/>
      </w:rPr>
    </w:lvl>
    <w:lvl w:ilvl="4" w:tplc="FFFFFFFF">
      <w:numFmt w:val="bullet"/>
      <w:lvlText w:val="•"/>
      <w:lvlJc w:val="left"/>
      <w:pPr>
        <w:ind w:left="4844" w:hanging="360"/>
      </w:pPr>
      <w:rPr>
        <w:rFonts w:hint="default"/>
        <w:lang w:val="de-DE" w:eastAsia="en-US" w:bidi="ar-SA"/>
      </w:rPr>
    </w:lvl>
    <w:lvl w:ilvl="5" w:tplc="FFFFFFFF">
      <w:numFmt w:val="bullet"/>
      <w:lvlText w:val="•"/>
      <w:lvlJc w:val="left"/>
      <w:pPr>
        <w:ind w:left="5782" w:hanging="360"/>
      </w:pPr>
      <w:rPr>
        <w:rFonts w:hint="default"/>
        <w:lang w:val="de-DE" w:eastAsia="en-US" w:bidi="ar-SA"/>
      </w:rPr>
    </w:lvl>
    <w:lvl w:ilvl="6" w:tplc="FFFFFFFF">
      <w:numFmt w:val="bullet"/>
      <w:lvlText w:val="•"/>
      <w:lvlJc w:val="left"/>
      <w:pPr>
        <w:ind w:left="6721" w:hanging="360"/>
      </w:pPr>
      <w:rPr>
        <w:rFonts w:hint="default"/>
        <w:lang w:val="de-DE" w:eastAsia="en-US" w:bidi="ar-SA"/>
      </w:rPr>
    </w:lvl>
    <w:lvl w:ilvl="7" w:tplc="FFFFFFFF">
      <w:numFmt w:val="bullet"/>
      <w:lvlText w:val="•"/>
      <w:lvlJc w:val="left"/>
      <w:pPr>
        <w:ind w:left="7659" w:hanging="360"/>
      </w:pPr>
      <w:rPr>
        <w:rFonts w:hint="default"/>
        <w:lang w:val="de-DE" w:eastAsia="en-US" w:bidi="ar-SA"/>
      </w:rPr>
    </w:lvl>
    <w:lvl w:ilvl="8" w:tplc="FFFFFFFF">
      <w:numFmt w:val="bullet"/>
      <w:lvlText w:val="•"/>
      <w:lvlJc w:val="left"/>
      <w:pPr>
        <w:ind w:left="8598" w:hanging="360"/>
      </w:pPr>
      <w:rPr>
        <w:rFonts w:hint="default"/>
        <w:lang w:val="de-DE" w:eastAsia="en-US" w:bidi="ar-SA"/>
      </w:rPr>
    </w:lvl>
  </w:abstractNum>
  <w:abstractNum w:abstractNumId="4" w15:restartNumberingAfterBreak="0">
    <w:nsid w:val="19087CA9"/>
    <w:multiLevelType w:val="hybridMultilevel"/>
    <w:tmpl w:val="DA92BA9A"/>
    <w:lvl w:ilvl="0" w:tplc="8ECCA60E">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5" w15:restartNumberingAfterBreak="0">
    <w:nsid w:val="27B92E85"/>
    <w:multiLevelType w:val="hybridMultilevel"/>
    <w:tmpl w:val="E5A0B6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B381002"/>
    <w:multiLevelType w:val="hybridMultilevel"/>
    <w:tmpl w:val="69987B5E"/>
    <w:lvl w:ilvl="0" w:tplc="0B7A8E4C">
      <w:numFmt w:val="bullet"/>
      <w:lvlText w:val="-"/>
      <w:lvlJc w:val="left"/>
      <w:pPr>
        <w:ind w:left="720" w:hanging="360"/>
      </w:pPr>
      <w:rPr>
        <w:rFonts w:ascii="Noto Sans" w:eastAsia="Arial"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AA28C2"/>
    <w:multiLevelType w:val="hybridMultilevel"/>
    <w:tmpl w:val="AC885C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E35782"/>
    <w:multiLevelType w:val="hybridMultilevel"/>
    <w:tmpl w:val="80B8AD9E"/>
    <w:lvl w:ilvl="0" w:tplc="3D8EC1BA">
      <w:start w:val="27"/>
      <w:numFmt w:val="lowerLetter"/>
      <w:lvlText w:val="%1)"/>
      <w:lvlJc w:val="left"/>
      <w:pPr>
        <w:ind w:left="2178" w:hanging="360"/>
      </w:pPr>
      <w:rPr>
        <w:rFonts w:hint="default"/>
        <w:sz w:val="22"/>
      </w:rPr>
    </w:lvl>
    <w:lvl w:ilvl="1" w:tplc="04070019">
      <w:start w:val="1"/>
      <w:numFmt w:val="lowerLetter"/>
      <w:lvlText w:val="%2."/>
      <w:lvlJc w:val="left"/>
      <w:pPr>
        <w:ind w:left="2898" w:hanging="360"/>
      </w:pPr>
    </w:lvl>
    <w:lvl w:ilvl="2" w:tplc="0407001B">
      <w:start w:val="1"/>
      <w:numFmt w:val="lowerRoman"/>
      <w:lvlText w:val="%3."/>
      <w:lvlJc w:val="right"/>
      <w:pPr>
        <w:ind w:left="3618" w:hanging="180"/>
      </w:pPr>
    </w:lvl>
    <w:lvl w:ilvl="3" w:tplc="0407000F" w:tentative="1">
      <w:start w:val="1"/>
      <w:numFmt w:val="decimal"/>
      <w:lvlText w:val="%4."/>
      <w:lvlJc w:val="left"/>
      <w:pPr>
        <w:ind w:left="4338" w:hanging="360"/>
      </w:pPr>
    </w:lvl>
    <w:lvl w:ilvl="4" w:tplc="04070019" w:tentative="1">
      <w:start w:val="1"/>
      <w:numFmt w:val="lowerLetter"/>
      <w:lvlText w:val="%5."/>
      <w:lvlJc w:val="left"/>
      <w:pPr>
        <w:ind w:left="5058" w:hanging="360"/>
      </w:pPr>
    </w:lvl>
    <w:lvl w:ilvl="5" w:tplc="0407001B" w:tentative="1">
      <w:start w:val="1"/>
      <w:numFmt w:val="lowerRoman"/>
      <w:lvlText w:val="%6."/>
      <w:lvlJc w:val="right"/>
      <w:pPr>
        <w:ind w:left="5778" w:hanging="180"/>
      </w:pPr>
    </w:lvl>
    <w:lvl w:ilvl="6" w:tplc="0407000F" w:tentative="1">
      <w:start w:val="1"/>
      <w:numFmt w:val="decimal"/>
      <w:lvlText w:val="%7."/>
      <w:lvlJc w:val="left"/>
      <w:pPr>
        <w:ind w:left="6498" w:hanging="360"/>
      </w:pPr>
    </w:lvl>
    <w:lvl w:ilvl="7" w:tplc="04070019" w:tentative="1">
      <w:start w:val="1"/>
      <w:numFmt w:val="lowerLetter"/>
      <w:lvlText w:val="%8."/>
      <w:lvlJc w:val="left"/>
      <w:pPr>
        <w:ind w:left="7218" w:hanging="360"/>
      </w:pPr>
    </w:lvl>
    <w:lvl w:ilvl="8" w:tplc="0407001B" w:tentative="1">
      <w:start w:val="1"/>
      <w:numFmt w:val="lowerRoman"/>
      <w:lvlText w:val="%9."/>
      <w:lvlJc w:val="right"/>
      <w:pPr>
        <w:ind w:left="7938" w:hanging="180"/>
      </w:pPr>
    </w:lvl>
  </w:abstractNum>
  <w:abstractNum w:abstractNumId="9" w15:restartNumberingAfterBreak="0">
    <w:nsid w:val="44FF2983"/>
    <w:multiLevelType w:val="hybridMultilevel"/>
    <w:tmpl w:val="EB9C8516"/>
    <w:lvl w:ilvl="0" w:tplc="EC3A041C">
      <w:numFmt w:val="bullet"/>
      <w:lvlText w:val="-"/>
      <w:lvlJc w:val="left"/>
      <w:pPr>
        <w:ind w:left="720" w:hanging="360"/>
      </w:pPr>
      <w:rPr>
        <w:rFonts w:ascii="Noto Sans" w:eastAsia="Arial"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2A2CC6"/>
    <w:multiLevelType w:val="hybridMultilevel"/>
    <w:tmpl w:val="578E58C0"/>
    <w:lvl w:ilvl="0" w:tplc="299A7B26">
      <w:start w:val="1"/>
      <w:numFmt w:val="decimal"/>
      <w:lvlText w:val="%1."/>
      <w:lvlJc w:val="left"/>
      <w:pPr>
        <w:ind w:left="786" w:hanging="360"/>
      </w:pPr>
      <w:rPr>
        <w:sz w:val="22"/>
        <w:szCs w:val="22"/>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1" w15:restartNumberingAfterBreak="0">
    <w:nsid w:val="471071F9"/>
    <w:multiLevelType w:val="hybridMultilevel"/>
    <w:tmpl w:val="036A508E"/>
    <w:lvl w:ilvl="0" w:tplc="D5441D80">
      <w:start w:val="1"/>
      <w:numFmt w:val="decimal"/>
      <w:lvlText w:val="%1)"/>
      <w:lvlJc w:val="left"/>
      <w:pPr>
        <w:ind w:left="786" w:hanging="360"/>
      </w:pPr>
      <w:rPr>
        <w:rFonts w:hint="default"/>
        <w:sz w:val="22"/>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515627E6"/>
    <w:multiLevelType w:val="hybridMultilevel"/>
    <w:tmpl w:val="B8FC2D2E"/>
    <w:lvl w:ilvl="0" w:tplc="FFFFFFFF">
      <w:start w:val="1"/>
      <w:numFmt w:val="decimal"/>
      <w:lvlText w:val="%1."/>
      <w:lvlJc w:val="left"/>
      <w:pPr>
        <w:ind w:left="584" w:hanging="428"/>
      </w:pPr>
      <w:rPr>
        <w:rFonts w:hint="default"/>
        <w:b w:val="0"/>
        <w:bCs w:val="0"/>
        <w:i w:val="0"/>
        <w:iCs w:val="0"/>
        <w:spacing w:val="-1"/>
        <w:w w:val="100"/>
        <w:sz w:val="22"/>
        <w:szCs w:val="22"/>
        <w:lang w:val="de-DE" w:eastAsia="en-US" w:bidi="ar-SA"/>
      </w:rPr>
    </w:lvl>
    <w:lvl w:ilvl="1" w:tplc="FFFFFFFF">
      <w:start w:val="1"/>
      <w:numFmt w:val="decimal"/>
      <w:lvlText w:val="%2."/>
      <w:lvlJc w:val="left"/>
      <w:pPr>
        <w:ind w:left="1357" w:hanging="360"/>
      </w:pPr>
    </w:lvl>
    <w:lvl w:ilvl="2" w:tplc="FFFFFFFF">
      <w:numFmt w:val="bullet"/>
      <w:lvlText w:val="•"/>
      <w:lvlJc w:val="left"/>
      <w:pPr>
        <w:ind w:left="2245" w:hanging="360"/>
      </w:pPr>
      <w:rPr>
        <w:rFonts w:hint="default"/>
        <w:lang w:val="de-DE" w:eastAsia="en-US" w:bidi="ar-SA"/>
      </w:rPr>
    </w:lvl>
    <w:lvl w:ilvl="3" w:tplc="FFFFFFFF">
      <w:numFmt w:val="bullet"/>
      <w:lvlText w:val="•"/>
      <w:lvlJc w:val="left"/>
      <w:pPr>
        <w:ind w:left="3130" w:hanging="360"/>
      </w:pPr>
      <w:rPr>
        <w:rFonts w:hint="default"/>
        <w:lang w:val="de-DE" w:eastAsia="en-US" w:bidi="ar-SA"/>
      </w:rPr>
    </w:lvl>
    <w:lvl w:ilvl="4" w:tplc="FFFFFFFF">
      <w:numFmt w:val="bullet"/>
      <w:lvlText w:val="•"/>
      <w:lvlJc w:val="left"/>
      <w:pPr>
        <w:ind w:left="4015" w:hanging="360"/>
      </w:pPr>
      <w:rPr>
        <w:rFonts w:hint="default"/>
        <w:lang w:val="de-DE" w:eastAsia="en-US" w:bidi="ar-SA"/>
      </w:rPr>
    </w:lvl>
    <w:lvl w:ilvl="5" w:tplc="FFFFFFFF">
      <w:numFmt w:val="bullet"/>
      <w:lvlText w:val="•"/>
      <w:lvlJc w:val="left"/>
      <w:pPr>
        <w:ind w:left="4900" w:hanging="360"/>
      </w:pPr>
      <w:rPr>
        <w:rFonts w:hint="default"/>
        <w:lang w:val="de-DE" w:eastAsia="en-US" w:bidi="ar-SA"/>
      </w:rPr>
    </w:lvl>
    <w:lvl w:ilvl="6" w:tplc="FFFFFFFF">
      <w:numFmt w:val="bullet"/>
      <w:lvlText w:val="•"/>
      <w:lvlJc w:val="left"/>
      <w:pPr>
        <w:ind w:left="5785" w:hanging="360"/>
      </w:pPr>
      <w:rPr>
        <w:rFonts w:hint="default"/>
        <w:lang w:val="de-DE" w:eastAsia="en-US" w:bidi="ar-SA"/>
      </w:rPr>
    </w:lvl>
    <w:lvl w:ilvl="7" w:tplc="FFFFFFFF">
      <w:numFmt w:val="bullet"/>
      <w:lvlText w:val="•"/>
      <w:lvlJc w:val="left"/>
      <w:pPr>
        <w:ind w:left="6670" w:hanging="360"/>
      </w:pPr>
      <w:rPr>
        <w:rFonts w:hint="default"/>
        <w:lang w:val="de-DE" w:eastAsia="en-US" w:bidi="ar-SA"/>
      </w:rPr>
    </w:lvl>
    <w:lvl w:ilvl="8" w:tplc="FFFFFFFF">
      <w:numFmt w:val="bullet"/>
      <w:lvlText w:val="•"/>
      <w:lvlJc w:val="left"/>
      <w:pPr>
        <w:ind w:left="7556" w:hanging="360"/>
      </w:pPr>
      <w:rPr>
        <w:rFonts w:hint="default"/>
        <w:lang w:val="de-DE" w:eastAsia="en-US" w:bidi="ar-SA"/>
      </w:rPr>
    </w:lvl>
  </w:abstractNum>
  <w:abstractNum w:abstractNumId="13" w15:restartNumberingAfterBreak="0">
    <w:nsid w:val="544D5805"/>
    <w:multiLevelType w:val="hybridMultilevel"/>
    <w:tmpl w:val="EDB84534"/>
    <w:lvl w:ilvl="0" w:tplc="D8FCCC54">
      <w:start w:val="1"/>
      <w:numFmt w:val="decimal"/>
      <w:lvlText w:val="(%1)"/>
      <w:lvlJc w:val="left"/>
      <w:pPr>
        <w:ind w:left="360" w:hanging="360"/>
      </w:pPr>
      <w:rPr>
        <w:rFonts w:ascii="Arial" w:eastAsia="Arial" w:hAnsi="Arial" w:cs="Arial" w:hint="default"/>
        <w:b w:val="0"/>
        <w:bCs w:val="0"/>
        <w:i w:val="0"/>
        <w:iCs w:val="0"/>
        <w:spacing w:val="-1"/>
        <w:w w:val="100"/>
        <w:sz w:val="22"/>
        <w:szCs w:val="22"/>
        <w:lang w:val="de-DE" w:eastAsia="en-US" w:bidi="ar-SA"/>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4E357B0"/>
    <w:multiLevelType w:val="hybridMultilevel"/>
    <w:tmpl w:val="95BA80E8"/>
    <w:lvl w:ilvl="0" w:tplc="A2D8D1EC">
      <w:start w:val="1"/>
      <w:numFmt w:val="decimal"/>
      <w:lvlText w:val="(%1)"/>
      <w:lvlJc w:val="left"/>
      <w:pPr>
        <w:ind w:left="585" w:hanging="428"/>
      </w:pPr>
      <w:rPr>
        <w:rFonts w:ascii="Noto Sans" w:eastAsia="Arial" w:hAnsi="Noto Sans" w:cs="Noto Sans" w:hint="default"/>
        <w:b w:val="0"/>
        <w:bCs w:val="0"/>
        <w:i w:val="0"/>
        <w:iCs w:val="0"/>
        <w:spacing w:val="-1"/>
        <w:w w:val="100"/>
        <w:sz w:val="22"/>
        <w:szCs w:val="22"/>
        <w:lang w:val="de-DE" w:eastAsia="en-US" w:bidi="ar-SA"/>
      </w:rPr>
    </w:lvl>
    <w:lvl w:ilvl="1" w:tplc="FFFFFFFF">
      <w:start w:val="1"/>
      <w:numFmt w:val="lowerLetter"/>
      <w:lvlText w:val="%2)"/>
      <w:lvlJc w:val="left"/>
      <w:pPr>
        <w:ind w:left="878" w:hanging="360"/>
      </w:pPr>
      <w:rPr>
        <w:rFonts w:ascii="Arial" w:eastAsia="Arial" w:hAnsi="Arial" w:cs="Arial" w:hint="default"/>
        <w:b w:val="0"/>
        <w:bCs w:val="0"/>
        <w:i w:val="0"/>
        <w:iCs w:val="0"/>
        <w:spacing w:val="-1"/>
        <w:w w:val="100"/>
        <w:sz w:val="22"/>
        <w:szCs w:val="22"/>
        <w:lang w:val="de-DE" w:eastAsia="en-US" w:bidi="ar-SA"/>
      </w:rPr>
    </w:lvl>
    <w:lvl w:ilvl="2" w:tplc="FFFFFFFF">
      <w:numFmt w:val="bullet"/>
      <w:lvlText w:val="•"/>
      <w:lvlJc w:val="left"/>
      <w:pPr>
        <w:ind w:left="1818" w:hanging="360"/>
      </w:pPr>
      <w:rPr>
        <w:rFonts w:hint="default"/>
        <w:lang w:val="de-DE" w:eastAsia="en-US" w:bidi="ar-SA"/>
      </w:rPr>
    </w:lvl>
    <w:lvl w:ilvl="3" w:tplc="FFFFFFFF">
      <w:numFmt w:val="bullet"/>
      <w:lvlText w:val="•"/>
      <w:lvlJc w:val="left"/>
      <w:pPr>
        <w:ind w:left="2756" w:hanging="360"/>
      </w:pPr>
      <w:rPr>
        <w:rFonts w:hint="default"/>
        <w:lang w:val="de-DE" w:eastAsia="en-US" w:bidi="ar-SA"/>
      </w:rPr>
    </w:lvl>
    <w:lvl w:ilvl="4" w:tplc="FFFFFFFF">
      <w:numFmt w:val="bullet"/>
      <w:lvlText w:val="•"/>
      <w:lvlJc w:val="left"/>
      <w:pPr>
        <w:ind w:left="3695" w:hanging="360"/>
      </w:pPr>
      <w:rPr>
        <w:rFonts w:hint="default"/>
        <w:lang w:val="de-DE" w:eastAsia="en-US" w:bidi="ar-SA"/>
      </w:rPr>
    </w:lvl>
    <w:lvl w:ilvl="5" w:tplc="FFFFFFFF">
      <w:numFmt w:val="bullet"/>
      <w:lvlText w:val="•"/>
      <w:lvlJc w:val="left"/>
      <w:pPr>
        <w:ind w:left="4633" w:hanging="360"/>
      </w:pPr>
      <w:rPr>
        <w:rFonts w:hint="default"/>
        <w:lang w:val="de-DE" w:eastAsia="en-US" w:bidi="ar-SA"/>
      </w:rPr>
    </w:lvl>
    <w:lvl w:ilvl="6" w:tplc="FFFFFFFF">
      <w:numFmt w:val="bullet"/>
      <w:lvlText w:val="•"/>
      <w:lvlJc w:val="left"/>
      <w:pPr>
        <w:ind w:left="5572" w:hanging="360"/>
      </w:pPr>
      <w:rPr>
        <w:rFonts w:hint="default"/>
        <w:lang w:val="de-DE" w:eastAsia="en-US" w:bidi="ar-SA"/>
      </w:rPr>
    </w:lvl>
    <w:lvl w:ilvl="7" w:tplc="FFFFFFFF">
      <w:numFmt w:val="bullet"/>
      <w:lvlText w:val="•"/>
      <w:lvlJc w:val="left"/>
      <w:pPr>
        <w:ind w:left="6510" w:hanging="360"/>
      </w:pPr>
      <w:rPr>
        <w:rFonts w:hint="default"/>
        <w:lang w:val="de-DE" w:eastAsia="en-US" w:bidi="ar-SA"/>
      </w:rPr>
    </w:lvl>
    <w:lvl w:ilvl="8" w:tplc="FFFFFFFF">
      <w:numFmt w:val="bullet"/>
      <w:lvlText w:val="•"/>
      <w:lvlJc w:val="left"/>
      <w:pPr>
        <w:ind w:left="7449" w:hanging="360"/>
      </w:pPr>
      <w:rPr>
        <w:rFonts w:hint="default"/>
        <w:lang w:val="de-DE" w:eastAsia="en-US" w:bidi="ar-SA"/>
      </w:rPr>
    </w:lvl>
  </w:abstractNum>
  <w:abstractNum w:abstractNumId="15" w15:restartNumberingAfterBreak="0">
    <w:nsid w:val="5BF04890"/>
    <w:multiLevelType w:val="hybridMultilevel"/>
    <w:tmpl w:val="578E58C0"/>
    <w:lvl w:ilvl="0" w:tplc="FFFFFFFF">
      <w:start w:val="1"/>
      <w:numFmt w:val="decimal"/>
      <w:lvlText w:val="%1."/>
      <w:lvlJc w:val="left"/>
      <w:pPr>
        <w:ind w:left="786" w:hanging="360"/>
      </w:pPr>
      <w:rPr>
        <w:sz w:val="22"/>
        <w:szCs w:val="22"/>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5EAF2DE9"/>
    <w:multiLevelType w:val="hybridMultilevel"/>
    <w:tmpl w:val="969C6EBA"/>
    <w:lvl w:ilvl="0" w:tplc="FFFFFFFF">
      <w:start w:val="1"/>
      <w:numFmt w:val="decimal"/>
      <w:lvlText w:val="(%1)"/>
      <w:lvlJc w:val="left"/>
      <w:pPr>
        <w:ind w:left="585" w:hanging="428"/>
      </w:pPr>
      <w:rPr>
        <w:rFonts w:ascii="Arial" w:eastAsia="Arial" w:hAnsi="Arial" w:cs="Arial" w:hint="default"/>
        <w:b w:val="0"/>
        <w:bCs w:val="0"/>
        <w:i w:val="0"/>
        <w:iCs w:val="0"/>
        <w:spacing w:val="-1"/>
        <w:w w:val="100"/>
        <w:sz w:val="22"/>
        <w:szCs w:val="22"/>
        <w:lang w:val="de-DE" w:eastAsia="en-US" w:bidi="ar-SA"/>
      </w:rPr>
    </w:lvl>
    <w:lvl w:ilvl="1" w:tplc="FFFFFFFF">
      <w:start w:val="1"/>
      <w:numFmt w:val="bullet"/>
      <w:lvlText w:val=""/>
      <w:lvlJc w:val="left"/>
      <w:pPr>
        <w:ind w:left="878" w:hanging="360"/>
      </w:pPr>
      <w:rPr>
        <w:rFonts w:ascii="Symbol" w:hAnsi="Symbol" w:hint="default"/>
      </w:rPr>
    </w:lvl>
    <w:lvl w:ilvl="2" w:tplc="399EE2D8">
      <w:start w:val="1"/>
      <w:numFmt w:val="bullet"/>
      <w:lvlText w:val=""/>
      <w:lvlJc w:val="left"/>
      <w:pPr>
        <w:ind w:left="1818" w:hanging="360"/>
      </w:pPr>
      <w:rPr>
        <w:rFonts w:ascii="Symbol" w:hAnsi="Symbol"/>
      </w:rPr>
    </w:lvl>
    <w:lvl w:ilvl="3" w:tplc="FFFFFFFF">
      <w:numFmt w:val="bullet"/>
      <w:lvlText w:val="•"/>
      <w:lvlJc w:val="left"/>
      <w:pPr>
        <w:ind w:left="2756" w:hanging="360"/>
      </w:pPr>
      <w:rPr>
        <w:rFonts w:hint="default"/>
        <w:lang w:val="de-DE" w:eastAsia="en-US" w:bidi="ar-SA"/>
      </w:rPr>
    </w:lvl>
    <w:lvl w:ilvl="4" w:tplc="FFFFFFFF">
      <w:numFmt w:val="bullet"/>
      <w:lvlText w:val="•"/>
      <w:lvlJc w:val="left"/>
      <w:pPr>
        <w:ind w:left="3695" w:hanging="360"/>
      </w:pPr>
      <w:rPr>
        <w:rFonts w:hint="default"/>
        <w:lang w:val="de-DE" w:eastAsia="en-US" w:bidi="ar-SA"/>
      </w:rPr>
    </w:lvl>
    <w:lvl w:ilvl="5" w:tplc="FFFFFFFF">
      <w:numFmt w:val="bullet"/>
      <w:lvlText w:val="•"/>
      <w:lvlJc w:val="left"/>
      <w:pPr>
        <w:ind w:left="4633" w:hanging="360"/>
      </w:pPr>
      <w:rPr>
        <w:rFonts w:hint="default"/>
        <w:lang w:val="de-DE" w:eastAsia="en-US" w:bidi="ar-SA"/>
      </w:rPr>
    </w:lvl>
    <w:lvl w:ilvl="6" w:tplc="FFFFFFFF">
      <w:numFmt w:val="bullet"/>
      <w:lvlText w:val="•"/>
      <w:lvlJc w:val="left"/>
      <w:pPr>
        <w:ind w:left="5572" w:hanging="360"/>
      </w:pPr>
      <w:rPr>
        <w:rFonts w:hint="default"/>
        <w:lang w:val="de-DE" w:eastAsia="en-US" w:bidi="ar-SA"/>
      </w:rPr>
    </w:lvl>
    <w:lvl w:ilvl="7" w:tplc="FFFFFFFF">
      <w:numFmt w:val="bullet"/>
      <w:lvlText w:val="•"/>
      <w:lvlJc w:val="left"/>
      <w:pPr>
        <w:ind w:left="6510" w:hanging="360"/>
      </w:pPr>
      <w:rPr>
        <w:rFonts w:hint="default"/>
        <w:lang w:val="de-DE" w:eastAsia="en-US" w:bidi="ar-SA"/>
      </w:rPr>
    </w:lvl>
    <w:lvl w:ilvl="8" w:tplc="FFFFFFFF">
      <w:numFmt w:val="bullet"/>
      <w:lvlText w:val="•"/>
      <w:lvlJc w:val="left"/>
      <w:pPr>
        <w:ind w:left="7449" w:hanging="360"/>
      </w:pPr>
      <w:rPr>
        <w:rFonts w:hint="default"/>
        <w:lang w:val="de-DE" w:eastAsia="en-US" w:bidi="ar-SA"/>
      </w:rPr>
    </w:lvl>
  </w:abstractNum>
  <w:abstractNum w:abstractNumId="17" w15:restartNumberingAfterBreak="0">
    <w:nsid w:val="6331179F"/>
    <w:multiLevelType w:val="hybridMultilevel"/>
    <w:tmpl w:val="442E0AF8"/>
    <w:lvl w:ilvl="0" w:tplc="FFFFFFFF">
      <w:start w:val="1"/>
      <w:numFmt w:val="lowerLetter"/>
      <w:lvlText w:val="%1)"/>
      <w:lvlJc w:val="left"/>
      <w:pPr>
        <w:ind w:left="1734" w:hanging="428"/>
      </w:pPr>
      <w:rPr>
        <w:rFonts w:ascii="Noto Sans" w:eastAsiaTheme="majorEastAsia" w:hAnsi="Noto Sans" w:cs="Noto Sans"/>
        <w:b w:val="0"/>
        <w:bCs w:val="0"/>
        <w:i w:val="0"/>
        <w:iCs w:val="0"/>
        <w:spacing w:val="-1"/>
        <w:w w:val="100"/>
        <w:sz w:val="22"/>
        <w:szCs w:val="22"/>
        <w:lang w:val="de-DE" w:eastAsia="en-US" w:bidi="ar-SA"/>
      </w:rPr>
    </w:lvl>
    <w:lvl w:ilvl="1" w:tplc="FFFFFFFF">
      <w:start w:val="1"/>
      <w:numFmt w:val="lowerLetter"/>
      <w:lvlText w:val="%2)"/>
      <w:lvlJc w:val="left"/>
      <w:pPr>
        <w:ind w:left="2027" w:hanging="360"/>
      </w:pPr>
      <w:rPr>
        <w:rFonts w:ascii="Arial" w:eastAsia="Arial" w:hAnsi="Arial" w:cs="Arial" w:hint="default"/>
        <w:b w:val="0"/>
        <w:bCs w:val="0"/>
        <w:i w:val="0"/>
        <w:iCs w:val="0"/>
        <w:spacing w:val="-1"/>
        <w:w w:val="100"/>
        <w:sz w:val="22"/>
        <w:szCs w:val="22"/>
        <w:lang w:val="de-DE" w:eastAsia="en-US" w:bidi="ar-SA"/>
      </w:rPr>
    </w:lvl>
    <w:lvl w:ilvl="2" w:tplc="FFFFFFFF">
      <w:numFmt w:val="bullet"/>
      <w:lvlText w:val="•"/>
      <w:lvlJc w:val="left"/>
      <w:pPr>
        <w:ind w:left="2967" w:hanging="360"/>
      </w:pPr>
      <w:rPr>
        <w:rFonts w:hint="default"/>
        <w:lang w:val="de-DE" w:eastAsia="en-US" w:bidi="ar-SA"/>
      </w:rPr>
    </w:lvl>
    <w:lvl w:ilvl="3" w:tplc="FFFFFFFF">
      <w:numFmt w:val="bullet"/>
      <w:lvlText w:val="•"/>
      <w:lvlJc w:val="left"/>
      <w:pPr>
        <w:ind w:left="3905" w:hanging="360"/>
      </w:pPr>
      <w:rPr>
        <w:rFonts w:hint="default"/>
        <w:lang w:val="de-DE" w:eastAsia="en-US" w:bidi="ar-SA"/>
      </w:rPr>
    </w:lvl>
    <w:lvl w:ilvl="4" w:tplc="FFFFFFFF">
      <w:numFmt w:val="bullet"/>
      <w:lvlText w:val="•"/>
      <w:lvlJc w:val="left"/>
      <w:pPr>
        <w:ind w:left="4844" w:hanging="360"/>
      </w:pPr>
      <w:rPr>
        <w:rFonts w:hint="default"/>
        <w:lang w:val="de-DE" w:eastAsia="en-US" w:bidi="ar-SA"/>
      </w:rPr>
    </w:lvl>
    <w:lvl w:ilvl="5" w:tplc="FFFFFFFF">
      <w:numFmt w:val="bullet"/>
      <w:lvlText w:val="•"/>
      <w:lvlJc w:val="left"/>
      <w:pPr>
        <w:ind w:left="5782" w:hanging="360"/>
      </w:pPr>
      <w:rPr>
        <w:rFonts w:hint="default"/>
        <w:lang w:val="de-DE" w:eastAsia="en-US" w:bidi="ar-SA"/>
      </w:rPr>
    </w:lvl>
    <w:lvl w:ilvl="6" w:tplc="FFFFFFFF">
      <w:numFmt w:val="bullet"/>
      <w:lvlText w:val="•"/>
      <w:lvlJc w:val="left"/>
      <w:pPr>
        <w:ind w:left="6721" w:hanging="360"/>
      </w:pPr>
      <w:rPr>
        <w:rFonts w:hint="default"/>
        <w:lang w:val="de-DE" w:eastAsia="en-US" w:bidi="ar-SA"/>
      </w:rPr>
    </w:lvl>
    <w:lvl w:ilvl="7" w:tplc="FFFFFFFF">
      <w:numFmt w:val="bullet"/>
      <w:lvlText w:val="•"/>
      <w:lvlJc w:val="left"/>
      <w:pPr>
        <w:ind w:left="7659" w:hanging="360"/>
      </w:pPr>
      <w:rPr>
        <w:rFonts w:hint="default"/>
        <w:lang w:val="de-DE" w:eastAsia="en-US" w:bidi="ar-SA"/>
      </w:rPr>
    </w:lvl>
    <w:lvl w:ilvl="8" w:tplc="FFFFFFFF">
      <w:numFmt w:val="bullet"/>
      <w:lvlText w:val="•"/>
      <w:lvlJc w:val="left"/>
      <w:pPr>
        <w:ind w:left="8598" w:hanging="360"/>
      </w:pPr>
      <w:rPr>
        <w:rFonts w:hint="default"/>
        <w:lang w:val="de-DE" w:eastAsia="en-US" w:bidi="ar-SA"/>
      </w:rPr>
    </w:lvl>
  </w:abstractNum>
  <w:abstractNum w:abstractNumId="18" w15:restartNumberingAfterBreak="0">
    <w:nsid w:val="69094E9C"/>
    <w:multiLevelType w:val="hybridMultilevel"/>
    <w:tmpl w:val="0962638E"/>
    <w:lvl w:ilvl="0" w:tplc="AC54A23A">
      <w:start w:val="1"/>
      <w:numFmt w:val="lowerLetter"/>
      <w:lvlText w:val="%1)"/>
      <w:lvlJc w:val="left"/>
      <w:pPr>
        <w:ind w:left="1211" w:hanging="360"/>
      </w:pPr>
      <w:rPr>
        <w:sz w:val="22"/>
        <w:szCs w:val="22"/>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9" w15:restartNumberingAfterBreak="0">
    <w:nsid w:val="6E8244EB"/>
    <w:multiLevelType w:val="hybridMultilevel"/>
    <w:tmpl w:val="524A5512"/>
    <w:lvl w:ilvl="0" w:tplc="18445264">
      <w:start w:val="1"/>
      <w:numFmt w:val="decimal"/>
      <w:lvlText w:val="%1."/>
      <w:lvlJc w:val="left"/>
      <w:pPr>
        <w:ind w:left="786" w:hanging="360"/>
      </w:pPr>
      <w:rPr>
        <w:rFonts w:hint="default"/>
      </w:rPr>
    </w:lvl>
    <w:lvl w:ilvl="1" w:tplc="04070019">
      <w:start w:val="1"/>
      <w:numFmt w:val="lowerLetter"/>
      <w:lvlText w:val="%2."/>
      <w:lvlJc w:val="left"/>
      <w:pPr>
        <w:ind w:left="644"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0" w15:restartNumberingAfterBreak="0">
    <w:nsid w:val="703C0CD6"/>
    <w:multiLevelType w:val="hybridMultilevel"/>
    <w:tmpl w:val="E1F8754C"/>
    <w:lvl w:ilvl="0" w:tplc="0407000F">
      <w:start w:val="1"/>
      <w:numFmt w:val="decimal"/>
      <w:lvlText w:val="%1."/>
      <w:lvlJc w:val="left"/>
      <w:pPr>
        <w:ind w:left="584" w:hanging="428"/>
      </w:pPr>
      <w:rPr>
        <w:rFonts w:hint="default"/>
        <w:b w:val="0"/>
        <w:bCs w:val="0"/>
        <w:i w:val="0"/>
        <w:iCs w:val="0"/>
        <w:spacing w:val="-1"/>
        <w:w w:val="100"/>
        <w:sz w:val="22"/>
        <w:szCs w:val="22"/>
        <w:lang w:val="de-DE" w:eastAsia="en-US" w:bidi="ar-SA"/>
      </w:rPr>
    </w:lvl>
    <w:lvl w:ilvl="1" w:tplc="0407000F">
      <w:start w:val="1"/>
      <w:numFmt w:val="decimal"/>
      <w:lvlText w:val="%2."/>
      <w:lvlJc w:val="left"/>
      <w:pPr>
        <w:ind w:left="1357" w:hanging="360"/>
      </w:pPr>
    </w:lvl>
    <w:lvl w:ilvl="2" w:tplc="AE3EF590">
      <w:numFmt w:val="bullet"/>
      <w:lvlText w:val="•"/>
      <w:lvlJc w:val="left"/>
      <w:pPr>
        <w:ind w:left="2245" w:hanging="360"/>
      </w:pPr>
      <w:rPr>
        <w:rFonts w:hint="default"/>
        <w:lang w:val="de-DE" w:eastAsia="en-US" w:bidi="ar-SA"/>
      </w:rPr>
    </w:lvl>
    <w:lvl w:ilvl="3" w:tplc="38CE8C4A">
      <w:numFmt w:val="bullet"/>
      <w:lvlText w:val="•"/>
      <w:lvlJc w:val="left"/>
      <w:pPr>
        <w:ind w:left="3130" w:hanging="360"/>
      </w:pPr>
      <w:rPr>
        <w:rFonts w:hint="default"/>
        <w:lang w:val="de-DE" w:eastAsia="en-US" w:bidi="ar-SA"/>
      </w:rPr>
    </w:lvl>
    <w:lvl w:ilvl="4" w:tplc="9DB23DB6">
      <w:numFmt w:val="bullet"/>
      <w:lvlText w:val="•"/>
      <w:lvlJc w:val="left"/>
      <w:pPr>
        <w:ind w:left="4015" w:hanging="360"/>
      </w:pPr>
      <w:rPr>
        <w:rFonts w:hint="default"/>
        <w:lang w:val="de-DE" w:eastAsia="en-US" w:bidi="ar-SA"/>
      </w:rPr>
    </w:lvl>
    <w:lvl w:ilvl="5" w:tplc="B86CADCA">
      <w:numFmt w:val="bullet"/>
      <w:lvlText w:val="•"/>
      <w:lvlJc w:val="left"/>
      <w:pPr>
        <w:ind w:left="4900" w:hanging="360"/>
      </w:pPr>
      <w:rPr>
        <w:rFonts w:hint="default"/>
        <w:lang w:val="de-DE" w:eastAsia="en-US" w:bidi="ar-SA"/>
      </w:rPr>
    </w:lvl>
    <w:lvl w:ilvl="6" w:tplc="C49C203A">
      <w:numFmt w:val="bullet"/>
      <w:lvlText w:val="•"/>
      <w:lvlJc w:val="left"/>
      <w:pPr>
        <w:ind w:left="5785" w:hanging="360"/>
      </w:pPr>
      <w:rPr>
        <w:rFonts w:hint="default"/>
        <w:lang w:val="de-DE" w:eastAsia="en-US" w:bidi="ar-SA"/>
      </w:rPr>
    </w:lvl>
    <w:lvl w:ilvl="7" w:tplc="C6E6E7CA">
      <w:numFmt w:val="bullet"/>
      <w:lvlText w:val="•"/>
      <w:lvlJc w:val="left"/>
      <w:pPr>
        <w:ind w:left="6670" w:hanging="360"/>
      </w:pPr>
      <w:rPr>
        <w:rFonts w:hint="default"/>
        <w:lang w:val="de-DE" w:eastAsia="en-US" w:bidi="ar-SA"/>
      </w:rPr>
    </w:lvl>
    <w:lvl w:ilvl="8" w:tplc="CC9E4B84">
      <w:numFmt w:val="bullet"/>
      <w:lvlText w:val="•"/>
      <w:lvlJc w:val="left"/>
      <w:pPr>
        <w:ind w:left="7556" w:hanging="360"/>
      </w:pPr>
      <w:rPr>
        <w:rFonts w:hint="default"/>
        <w:lang w:val="de-DE" w:eastAsia="en-US" w:bidi="ar-SA"/>
      </w:rPr>
    </w:lvl>
  </w:abstractNum>
  <w:abstractNum w:abstractNumId="21" w15:restartNumberingAfterBreak="0">
    <w:nsid w:val="736A01F8"/>
    <w:multiLevelType w:val="hybridMultilevel"/>
    <w:tmpl w:val="6B368BD6"/>
    <w:lvl w:ilvl="0" w:tplc="F224ED90">
      <w:start w:val="1"/>
      <w:numFmt w:val="decimal"/>
      <w:lvlText w:val="(%1)"/>
      <w:lvlJc w:val="left"/>
      <w:pPr>
        <w:ind w:left="585" w:hanging="428"/>
      </w:pPr>
      <w:rPr>
        <w:rFonts w:ascii="Arial" w:eastAsia="Arial" w:hAnsi="Arial" w:cs="Arial" w:hint="default"/>
        <w:b w:val="0"/>
        <w:bCs w:val="0"/>
        <w:i w:val="0"/>
        <w:iCs w:val="0"/>
        <w:spacing w:val="-1"/>
        <w:w w:val="100"/>
        <w:sz w:val="22"/>
        <w:szCs w:val="22"/>
        <w:lang w:val="de-DE" w:eastAsia="en-US" w:bidi="ar-SA"/>
      </w:rPr>
    </w:lvl>
    <w:lvl w:ilvl="1" w:tplc="3D72C62A">
      <w:start w:val="1"/>
      <w:numFmt w:val="lowerLetter"/>
      <w:lvlText w:val="%2)"/>
      <w:lvlJc w:val="left"/>
      <w:pPr>
        <w:ind w:left="878" w:hanging="360"/>
      </w:pPr>
      <w:rPr>
        <w:rFonts w:ascii="Arial" w:eastAsia="Arial" w:hAnsi="Arial" w:cs="Arial" w:hint="default"/>
        <w:b w:val="0"/>
        <w:bCs w:val="0"/>
        <w:i w:val="0"/>
        <w:iCs w:val="0"/>
        <w:spacing w:val="-1"/>
        <w:w w:val="100"/>
        <w:sz w:val="22"/>
        <w:szCs w:val="22"/>
        <w:lang w:val="de-DE" w:eastAsia="en-US" w:bidi="ar-SA"/>
      </w:rPr>
    </w:lvl>
    <w:lvl w:ilvl="2" w:tplc="DB3E7408">
      <w:numFmt w:val="bullet"/>
      <w:lvlText w:val="•"/>
      <w:lvlJc w:val="left"/>
      <w:pPr>
        <w:ind w:left="1818" w:hanging="360"/>
      </w:pPr>
      <w:rPr>
        <w:rFonts w:hint="default"/>
        <w:lang w:val="de-DE" w:eastAsia="en-US" w:bidi="ar-SA"/>
      </w:rPr>
    </w:lvl>
    <w:lvl w:ilvl="3" w:tplc="E9D06922">
      <w:numFmt w:val="bullet"/>
      <w:lvlText w:val="•"/>
      <w:lvlJc w:val="left"/>
      <w:pPr>
        <w:ind w:left="2756" w:hanging="360"/>
      </w:pPr>
      <w:rPr>
        <w:rFonts w:hint="default"/>
        <w:lang w:val="de-DE" w:eastAsia="en-US" w:bidi="ar-SA"/>
      </w:rPr>
    </w:lvl>
    <w:lvl w:ilvl="4" w:tplc="C3F2D5E4">
      <w:numFmt w:val="bullet"/>
      <w:lvlText w:val="•"/>
      <w:lvlJc w:val="left"/>
      <w:pPr>
        <w:ind w:left="3695" w:hanging="360"/>
      </w:pPr>
      <w:rPr>
        <w:rFonts w:hint="default"/>
        <w:lang w:val="de-DE" w:eastAsia="en-US" w:bidi="ar-SA"/>
      </w:rPr>
    </w:lvl>
    <w:lvl w:ilvl="5" w:tplc="1D861C96">
      <w:numFmt w:val="bullet"/>
      <w:lvlText w:val="•"/>
      <w:lvlJc w:val="left"/>
      <w:pPr>
        <w:ind w:left="4633" w:hanging="360"/>
      </w:pPr>
      <w:rPr>
        <w:rFonts w:hint="default"/>
        <w:lang w:val="de-DE" w:eastAsia="en-US" w:bidi="ar-SA"/>
      </w:rPr>
    </w:lvl>
    <w:lvl w:ilvl="6" w:tplc="0EF07774">
      <w:numFmt w:val="bullet"/>
      <w:lvlText w:val="•"/>
      <w:lvlJc w:val="left"/>
      <w:pPr>
        <w:ind w:left="5572" w:hanging="360"/>
      </w:pPr>
      <w:rPr>
        <w:rFonts w:hint="default"/>
        <w:lang w:val="de-DE" w:eastAsia="en-US" w:bidi="ar-SA"/>
      </w:rPr>
    </w:lvl>
    <w:lvl w:ilvl="7" w:tplc="F9A27A62">
      <w:numFmt w:val="bullet"/>
      <w:lvlText w:val="•"/>
      <w:lvlJc w:val="left"/>
      <w:pPr>
        <w:ind w:left="6510" w:hanging="360"/>
      </w:pPr>
      <w:rPr>
        <w:rFonts w:hint="default"/>
        <w:lang w:val="de-DE" w:eastAsia="en-US" w:bidi="ar-SA"/>
      </w:rPr>
    </w:lvl>
    <w:lvl w:ilvl="8" w:tplc="8E387278">
      <w:numFmt w:val="bullet"/>
      <w:lvlText w:val="•"/>
      <w:lvlJc w:val="left"/>
      <w:pPr>
        <w:ind w:left="7449" w:hanging="360"/>
      </w:pPr>
      <w:rPr>
        <w:rFonts w:hint="default"/>
        <w:lang w:val="de-DE" w:eastAsia="en-US" w:bidi="ar-SA"/>
      </w:rPr>
    </w:lvl>
  </w:abstractNum>
  <w:abstractNum w:abstractNumId="22" w15:restartNumberingAfterBreak="0">
    <w:nsid w:val="7B37482B"/>
    <w:multiLevelType w:val="hybridMultilevel"/>
    <w:tmpl w:val="DABCDCE8"/>
    <w:lvl w:ilvl="0" w:tplc="0407000F">
      <w:start w:val="1"/>
      <w:numFmt w:val="decimal"/>
      <w:lvlText w:val="%1."/>
      <w:lvlJc w:val="left"/>
      <w:pPr>
        <w:ind w:left="1357" w:hanging="360"/>
      </w:pPr>
    </w:lvl>
    <w:lvl w:ilvl="1" w:tplc="04070019" w:tentative="1">
      <w:start w:val="1"/>
      <w:numFmt w:val="lowerLetter"/>
      <w:lvlText w:val="%2."/>
      <w:lvlJc w:val="left"/>
      <w:pPr>
        <w:ind w:left="2077" w:hanging="360"/>
      </w:pPr>
    </w:lvl>
    <w:lvl w:ilvl="2" w:tplc="0407001B" w:tentative="1">
      <w:start w:val="1"/>
      <w:numFmt w:val="lowerRoman"/>
      <w:lvlText w:val="%3."/>
      <w:lvlJc w:val="right"/>
      <w:pPr>
        <w:ind w:left="2797" w:hanging="180"/>
      </w:pPr>
    </w:lvl>
    <w:lvl w:ilvl="3" w:tplc="0407000F" w:tentative="1">
      <w:start w:val="1"/>
      <w:numFmt w:val="decimal"/>
      <w:lvlText w:val="%4."/>
      <w:lvlJc w:val="left"/>
      <w:pPr>
        <w:ind w:left="3517" w:hanging="360"/>
      </w:pPr>
    </w:lvl>
    <w:lvl w:ilvl="4" w:tplc="04070019" w:tentative="1">
      <w:start w:val="1"/>
      <w:numFmt w:val="lowerLetter"/>
      <w:lvlText w:val="%5."/>
      <w:lvlJc w:val="left"/>
      <w:pPr>
        <w:ind w:left="4237" w:hanging="360"/>
      </w:pPr>
    </w:lvl>
    <w:lvl w:ilvl="5" w:tplc="0407001B" w:tentative="1">
      <w:start w:val="1"/>
      <w:numFmt w:val="lowerRoman"/>
      <w:lvlText w:val="%6."/>
      <w:lvlJc w:val="right"/>
      <w:pPr>
        <w:ind w:left="4957" w:hanging="180"/>
      </w:pPr>
    </w:lvl>
    <w:lvl w:ilvl="6" w:tplc="0407000F" w:tentative="1">
      <w:start w:val="1"/>
      <w:numFmt w:val="decimal"/>
      <w:lvlText w:val="%7."/>
      <w:lvlJc w:val="left"/>
      <w:pPr>
        <w:ind w:left="5677" w:hanging="360"/>
      </w:pPr>
    </w:lvl>
    <w:lvl w:ilvl="7" w:tplc="04070019" w:tentative="1">
      <w:start w:val="1"/>
      <w:numFmt w:val="lowerLetter"/>
      <w:lvlText w:val="%8."/>
      <w:lvlJc w:val="left"/>
      <w:pPr>
        <w:ind w:left="6397" w:hanging="360"/>
      </w:pPr>
    </w:lvl>
    <w:lvl w:ilvl="8" w:tplc="0407001B" w:tentative="1">
      <w:start w:val="1"/>
      <w:numFmt w:val="lowerRoman"/>
      <w:lvlText w:val="%9."/>
      <w:lvlJc w:val="right"/>
      <w:pPr>
        <w:ind w:left="7117" w:hanging="180"/>
      </w:pPr>
    </w:lvl>
  </w:abstractNum>
  <w:num w:numId="1" w16cid:durableId="2074614894">
    <w:abstractNumId w:val="21"/>
  </w:num>
  <w:num w:numId="2" w16cid:durableId="504058203">
    <w:abstractNumId w:val="20"/>
  </w:num>
  <w:num w:numId="3" w16cid:durableId="1231234251">
    <w:abstractNumId w:val="14"/>
  </w:num>
  <w:num w:numId="4" w16cid:durableId="420562041">
    <w:abstractNumId w:val="8"/>
  </w:num>
  <w:num w:numId="5" w16cid:durableId="1945989511">
    <w:abstractNumId w:val="1"/>
  </w:num>
  <w:num w:numId="6" w16cid:durableId="440345785">
    <w:abstractNumId w:val="3"/>
  </w:num>
  <w:num w:numId="7" w16cid:durableId="1999841119">
    <w:abstractNumId w:val="16"/>
  </w:num>
  <w:num w:numId="8" w16cid:durableId="653947397">
    <w:abstractNumId w:val="6"/>
  </w:num>
  <w:num w:numId="9" w16cid:durableId="1366906701">
    <w:abstractNumId w:val="9"/>
  </w:num>
  <w:num w:numId="10" w16cid:durableId="1238514110">
    <w:abstractNumId w:val="11"/>
  </w:num>
  <w:num w:numId="11" w16cid:durableId="431973042">
    <w:abstractNumId w:val="19"/>
  </w:num>
  <w:num w:numId="12" w16cid:durableId="1412048479">
    <w:abstractNumId w:val="4"/>
  </w:num>
  <w:num w:numId="13" w16cid:durableId="1760708731">
    <w:abstractNumId w:val="2"/>
  </w:num>
  <w:num w:numId="14" w16cid:durableId="1692759608">
    <w:abstractNumId w:val="17"/>
  </w:num>
  <w:num w:numId="15" w16cid:durableId="810247350">
    <w:abstractNumId w:val="18"/>
  </w:num>
  <w:num w:numId="16" w16cid:durableId="709645674">
    <w:abstractNumId w:val="0"/>
  </w:num>
  <w:num w:numId="17" w16cid:durableId="1784033384">
    <w:abstractNumId w:val="10"/>
  </w:num>
  <w:num w:numId="18" w16cid:durableId="1459453868">
    <w:abstractNumId w:val="7"/>
  </w:num>
  <w:num w:numId="19" w16cid:durableId="587617379">
    <w:abstractNumId w:val="5"/>
  </w:num>
  <w:num w:numId="20" w16cid:durableId="2032759985">
    <w:abstractNumId w:val="22"/>
  </w:num>
  <w:num w:numId="21" w16cid:durableId="1252084719">
    <w:abstractNumId w:val="12"/>
  </w:num>
  <w:num w:numId="22" w16cid:durableId="1248417415">
    <w:abstractNumId w:val="13"/>
  </w:num>
  <w:num w:numId="23" w16cid:durableId="2337102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99"/>
    <w:rsid w:val="0000423E"/>
    <w:rsid w:val="00051D1E"/>
    <w:rsid w:val="00087600"/>
    <w:rsid w:val="000A1E45"/>
    <w:rsid w:val="000A3C5A"/>
    <w:rsid w:val="001123F7"/>
    <w:rsid w:val="00115905"/>
    <w:rsid w:val="0011737F"/>
    <w:rsid w:val="0012178D"/>
    <w:rsid w:val="00130BBC"/>
    <w:rsid w:val="001831CF"/>
    <w:rsid w:val="00184DA5"/>
    <w:rsid w:val="00185B06"/>
    <w:rsid w:val="00187F13"/>
    <w:rsid w:val="001A1F8D"/>
    <w:rsid w:val="001D01E7"/>
    <w:rsid w:val="001D33BE"/>
    <w:rsid w:val="001D3F69"/>
    <w:rsid w:val="001D5970"/>
    <w:rsid w:val="001E230E"/>
    <w:rsid w:val="001F21DE"/>
    <w:rsid w:val="001F71B7"/>
    <w:rsid w:val="0020084B"/>
    <w:rsid w:val="00226C60"/>
    <w:rsid w:val="00244D45"/>
    <w:rsid w:val="0028658C"/>
    <w:rsid w:val="002A321E"/>
    <w:rsid w:val="002C4A69"/>
    <w:rsid w:val="0032040A"/>
    <w:rsid w:val="00345877"/>
    <w:rsid w:val="0035500A"/>
    <w:rsid w:val="00375677"/>
    <w:rsid w:val="003901D3"/>
    <w:rsid w:val="00397948"/>
    <w:rsid w:val="003A3CD6"/>
    <w:rsid w:val="003A4F79"/>
    <w:rsid w:val="003A5CD7"/>
    <w:rsid w:val="003C7DEC"/>
    <w:rsid w:val="003F481E"/>
    <w:rsid w:val="00431779"/>
    <w:rsid w:val="004514CA"/>
    <w:rsid w:val="004639AE"/>
    <w:rsid w:val="0049744B"/>
    <w:rsid w:val="004D30F4"/>
    <w:rsid w:val="004D6902"/>
    <w:rsid w:val="004E7A6E"/>
    <w:rsid w:val="00523D0C"/>
    <w:rsid w:val="00546551"/>
    <w:rsid w:val="0057058A"/>
    <w:rsid w:val="00581569"/>
    <w:rsid w:val="00593678"/>
    <w:rsid w:val="005A208B"/>
    <w:rsid w:val="005B1A4D"/>
    <w:rsid w:val="005C790D"/>
    <w:rsid w:val="0060791B"/>
    <w:rsid w:val="006301FA"/>
    <w:rsid w:val="00631E17"/>
    <w:rsid w:val="00682058"/>
    <w:rsid w:val="006826A5"/>
    <w:rsid w:val="006B7A01"/>
    <w:rsid w:val="006D553F"/>
    <w:rsid w:val="006E0C43"/>
    <w:rsid w:val="00703C03"/>
    <w:rsid w:val="00705E61"/>
    <w:rsid w:val="007127EE"/>
    <w:rsid w:val="007250AA"/>
    <w:rsid w:val="007543E9"/>
    <w:rsid w:val="007661C2"/>
    <w:rsid w:val="00777870"/>
    <w:rsid w:val="00780FAB"/>
    <w:rsid w:val="007929D1"/>
    <w:rsid w:val="007A304B"/>
    <w:rsid w:val="007B5FC8"/>
    <w:rsid w:val="007D357F"/>
    <w:rsid w:val="0081092C"/>
    <w:rsid w:val="00833149"/>
    <w:rsid w:val="00841778"/>
    <w:rsid w:val="00845E87"/>
    <w:rsid w:val="00852C23"/>
    <w:rsid w:val="00864B05"/>
    <w:rsid w:val="00870E9D"/>
    <w:rsid w:val="00884E97"/>
    <w:rsid w:val="008A4608"/>
    <w:rsid w:val="008C23E1"/>
    <w:rsid w:val="008E6459"/>
    <w:rsid w:val="008E72D8"/>
    <w:rsid w:val="009278CB"/>
    <w:rsid w:val="00963ECA"/>
    <w:rsid w:val="00967205"/>
    <w:rsid w:val="009A202F"/>
    <w:rsid w:val="009B1737"/>
    <w:rsid w:val="009B4645"/>
    <w:rsid w:val="009B6FA4"/>
    <w:rsid w:val="009C4C2C"/>
    <w:rsid w:val="009D6ABD"/>
    <w:rsid w:val="00A12C76"/>
    <w:rsid w:val="00A15399"/>
    <w:rsid w:val="00A205AB"/>
    <w:rsid w:val="00A231C7"/>
    <w:rsid w:val="00A6681B"/>
    <w:rsid w:val="00AA0F6F"/>
    <w:rsid w:val="00AD169F"/>
    <w:rsid w:val="00AE09E9"/>
    <w:rsid w:val="00AF0B15"/>
    <w:rsid w:val="00AF2887"/>
    <w:rsid w:val="00B017A4"/>
    <w:rsid w:val="00B24914"/>
    <w:rsid w:val="00B45D15"/>
    <w:rsid w:val="00B54F00"/>
    <w:rsid w:val="00B82404"/>
    <w:rsid w:val="00B94ABB"/>
    <w:rsid w:val="00BD3269"/>
    <w:rsid w:val="00C10949"/>
    <w:rsid w:val="00C12979"/>
    <w:rsid w:val="00C276A9"/>
    <w:rsid w:val="00C76994"/>
    <w:rsid w:val="00C84AC1"/>
    <w:rsid w:val="00C92D86"/>
    <w:rsid w:val="00C933A8"/>
    <w:rsid w:val="00C93CC6"/>
    <w:rsid w:val="00CA1186"/>
    <w:rsid w:val="00CC11D2"/>
    <w:rsid w:val="00CC2263"/>
    <w:rsid w:val="00CE45C8"/>
    <w:rsid w:val="00CE5E79"/>
    <w:rsid w:val="00CF44AF"/>
    <w:rsid w:val="00CF5107"/>
    <w:rsid w:val="00D004C1"/>
    <w:rsid w:val="00D016E0"/>
    <w:rsid w:val="00D504FA"/>
    <w:rsid w:val="00D519FF"/>
    <w:rsid w:val="00D84834"/>
    <w:rsid w:val="00D865FD"/>
    <w:rsid w:val="00DB6CC2"/>
    <w:rsid w:val="00DC2CEC"/>
    <w:rsid w:val="00DC4BEF"/>
    <w:rsid w:val="00DF2894"/>
    <w:rsid w:val="00E024BB"/>
    <w:rsid w:val="00E241CE"/>
    <w:rsid w:val="00E3358D"/>
    <w:rsid w:val="00E53652"/>
    <w:rsid w:val="00E622E2"/>
    <w:rsid w:val="00E67E06"/>
    <w:rsid w:val="00EA24C2"/>
    <w:rsid w:val="00EA2571"/>
    <w:rsid w:val="00EC4F3A"/>
    <w:rsid w:val="00ED32F5"/>
    <w:rsid w:val="00EF694A"/>
    <w:rsid w:val="00F043FF"/>
    <w:rsid w:val="00FA60A8"/>
    <w:rsid w:val="00FA64B5"/>
    <w:rsid w:val="00FB35FA"/>
    <w:rsid w:val="00FD67C0"/>
    <w:rsid w:val="00FF092B"/>
    <w:rsid w:val="00FF7C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E4E72"/>
  <w15:chartTrackingRefBased/>
  <w15:docId w15:val="{B0B941EA-8E52-4AA2-8F34-2257AE32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53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5399"/>
  </w:style>
  <w:style w:type="paragraph" w:styleId="Fuzeile">
    <w:name w:val="footer"/>
    <w:basedOn w:val="Standard"/>
    <w:link w:val="FuzeileZchn"/>
    <w:uiPriority w:val="99"/>
    <w:unhideWhenUsed/>
    <w:rsid w:val="00A153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5399"/>
  </w:style>
  <w:style w:type="paragraph" w:styleId="Listenabsatz">
    <w:name w:val="List Paragraph"/>
    <w:basedOn w:val="Standard"/>
    <w:uiPriority w:val="1"/>
    <w:qFormat/>
    <w:rsid w:val="004514CA"/>
    <w:pPr>
      <w:spacing w:after="0" w:line="240" w:lineRule="auto"/>
      <w:ind w:left="720"/>
      <w:contextualSpacing/>
    </w:pPr>
    <w:rPr>
      <w:kern w:val="2"/>
      <w:sz w:val="24"/>
      <w:szCs w:val="24"/>
      <w14:ligatures w14:val="standardContextual"/>
    </w:rPr>
  </w:style>
  <w:style w:type="table" w:customStyle="1" w:styleId="TableNormal">
    <w:name w:val="Table Normal"/>
    <w:uiPriority w:val="2"/>
    <w:semiHidden/>
    <w:unhideWhenUsed/>
    <w:qFormat/>
    <w:rsid w:val="004514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4514CA"/>
    <w:pPr>
      <w:widowControl w:val="0"/>
      <w:autoSpaceDE w:val="0"/>
      <w:autoSpaceDN w:val="0"/>
      <w:spacing w:after="0" w:line="240" w:lineRule="auto"/>
    </w:pPr>
    <w:rPr>
      <w:rFonts w:ascii="Arial" w:eastAsia="Arial" w:hAnsi="Arial" w:cs="Arial"/>
    </w:rPr>
  </w:style>
  <w:style w:type="character" w:customStyle="1" w:styleId="TextkrperZchn">
    <w:name w:val="Textkörper Zchn"/>
    <w:basedOn w:val="Absatz-Standardschriftart"/>
    <w:link w:val="Textkrper"/>
    <w:uiPriority w:val="1"/>
    <w:rsid w:val="004514CA"/>
    <w:rPr>
      <w:rFonts w:ascii="Arial" w:eastAsia="Arial" w:hAnsi="Arial" w:cs="Arial"/>
    </w:rPr>
  </w:style>
  <w:style w:type="paragraph" w:customStyle="1" w:styleId="TableParagraph">
    <w:name w:val="Table Paragraph"/>
    <w:basedOn w:val="Standard"/>
    <w:uiPriority w:val="1"/>
    <w:qFormat/>
    <w:rsid w:val="004514CA"/>
    <w:pPr>
      <w:widowControl w:val="0"/>
      <w:autoSpaceDE w:val="0"/>
      <w:autoSpaceDN w:val="0"/>
      <w:spacing w:after="0" w:line="240" w:lineRule="auto"/>
      <w:ind w:left="50"/>
    </w:pPr>
    <w:rPr>
      <w:rFonts w:ascii="Arial" w:eastAsia="Arial" w:hAnsi="Arial" w:cs="Arial"/>
    </w:rPr>
  </w:style>
  <w:style w:type="character" w:styleId="Kommentarzeichen">
    <w:name w:val="annotation reference"/>
    <w:basedOn w:val="Absatz-Standardschriftart"/>
    <w:uiPriority w:val="99"/>
    <w:semiHidden/>
    <w:unhideWhenUsed/>
    <w:rsid w:val="004514CA"/>
    <w:rPr>
      <w:sz w:val="16"/>
      <w:szCs w:val="16"/>
    </w:rPr>
  </w:style>
  <w:style w:type="paragraph" w:styleId="Kommentartext">
    <w:name w:val="annotation text"/>
    <w:basedOn w:val="Standard"/>
    <w:link w:val="KommentartextZchn"/>
    <w:uiPriority w:val="99"/>
    <w:unhideWhenUsed/>
    <w:rsid w:val="004514CA"/>
    <w:pPr>
      <w:spacing w:after="0" w:line="240" w:lineRule="auto"/>
    </w:pPr>
    <w:rPr>
      <w:kern w:val="2"/>
      <w:sz w:val="20"/>
      <w:szCs w:val="20"/>
      <w14:ligatures w14:val="standardContextual"/>
    </w:rPr>
  </w:style>
  <w:style w:type="character" w:customStyle="1" w:styleId="KommentartextZchn">
    <w:name w:val="Kommentartext Zchn"/>
    <w:basedOn w:val="Absatz-Standardschriftart"/>
    <w:link w:val="Kommentartext"/>
    <w:uiPriority w:val="99"/>
    <w:rsid w:val="004514CA"/>
    <w:rPr>
      <w:kern w:val="2"/>
      <w:sz w:val="20"/>
      <w:szCs w:val="20"/>
      <w14:ligatures w14:val="standardContextual"/>
    </w:rPr>
  </w:style>
  <w:style w:type="paragraph" w:customStyle="1" w:styleId="pf0">
    <w:name w:val="pf0"/>
    <w:basedOn w:val="Standard"/>
    <w:rsid w:val="004514CA"/>
    <w:pPr>
      <w:spacing w:before="100" w:beforeAutospacing="1" w:after="100" w:afterAutospacing="1" w:line="240" w:lineRule="auto"/>
      <w:ind w:left="1220"/>
    </w:pPr>
    <w:rPr>
      <w:rFonts w:ascii="Times New Roman" w:eastAsia="Times New Roman" w:hAnsi="Times New Roman" w:cs="Times New Roman"/>
      <w:sz w:val="24"/>
      <w:szCs w:val="24"/>
      <w:lang w:eastAsia="de-DE"/>
    </w:rPr>
  </w:style>
  <w:style w:type="paragraph" w:customStyle="1" w:styleId="pf1">
    <w:name w:val="pf1"/>
    <w:basedOn w:val="Standard"/>
    <w:rsid w:val="004514CA"/>
    <w:pPr>
      <w:spacing w:before="100" w:beforeAutospacing="1" w:after="100" w:afterAutospacing="1" w:line="240" w:lineRule="auto"/>
      <w:ind w:left="500"/>
    </w:pPr>
    <w:rPr>
      <w:rFonts w:ascii="Times New Roman" w:eastAsia="Times New Roman" w:hAnsi="Times New Roman" w:cs="Times New Roman"/>
      <w:sz w:val="24"/>
      <w:szCs w:val="24"/>
      <w:lang w:eastAsia="de-DE"/>
    </w:rPr>
  </w:style>
  <w:style w:type="character" w:customStyle="1" w:styleId="cf01">
    <w:name w:val="cf01"/>
    <w:basedOn w:val="Absatz-Standardschriftart"/>
    <w:rsid w:val="004514CA"/>
    <w:rPr>
      <w:rFonts w:ascii="Segoe UI" w:hAnsi="Segoe UI" w:cs="Segoe UI" w:hint="default"/>
      <w:sz w:val="18"/>
      <w:szCs w:val="18"/>
    </w:rPr>
  </w:style>
  <w:style w:type="paragraph" w:styleId="berarbeitung">
    <w:name w:val="Revision"/>
    <w:hidden/>
    <w:uiPriority w:val="99"/>
    <w:semiHidden/>
    <w:rsid w:val="00051D1E"/>
    <w:pPr>
      <w:spacing w:after="0" w:line="240" w:lineRule="auto"/>
    </w:pPr>
  </w:style>
  <w:style w:type="paragraph" w:styleId="Kommentarthema">
    <w:name w:val="annotation subject"/>
    <w:basedOn w:val="Kommentartext"/>
    <w:next w:val="Kommentartext"/>
    <w:link w:val="KommentarthemaZchn"/>
    <w:uiPriority w:val="99"/>
    <w:semiHidden/>
    <w:unhideWhenUsed/>
    <w:rsid w:val="00051D1E"/>
    <w:pPr>
      <w:spacing w:after="160"/>
    </w:pPr>
    <w:rPr>
      <w:b/>
      <w:bCs/>
      <w:kern w:val="0"/>
      <w14:ligatures w14:val="none"/>
    </w:rPr>
  </w:style>
  <w:style w:type="character" w:customStyle="1" w:styleId="KommentarthemaZchn">
    <w:name w:val="Kommentarthema Zchn"/>
    <w:basedOn w:val="KommentartextZchn"/>
    <w:link w:val="Kommentarthema"/>
    <w:uiPriority w:val="99"/>
    <w:semiHidden/>
    <w:rsid w:val="00051D1E"/>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2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1EE1-DE31-4927-89CC-17EA427F7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8188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Labs</dc:creator>
  <cp:keywords/>
  <dc:description/>
  <cp:lastModifiedBy>Zscherpe, Antje</cp:lastModifiedBy>
  <cp:revision>3</cp:revision>
  <cp:lastPrinted>2026-01-06T14:41:00Z</cp:lastPrinted>
  <dcterms:created xsi:type="dcterms:W3CDTF">2026-01-06T14:43:00Z</dcterms:created>
  <dcterms:modified xsi:type="dcterms:W3CDTF">2026-01-07T11:48:00Z</dcterms:modified>
</cp:coreProperties>
</file>